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12" w:rsidRDefault="00073C20" w:rsidP="005B6412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Анализ </w:t>
      </w:r>
      <w:r w:rsidR="005B6412">
        <w:rPr>
          <w:b/>
          <w:sz w:val="28"/>
          <w:szCs w:val="20"/>
        </w:rPr>
        <w:t xml:space="preserve">письменных обращений граждан, поступивших                                    </w:t>
      </w:r>
      <w:r w:rsidR="00D907D7">
        <w:rPr>
          <w:b/>
          <w:sz w:val="28"/>
          <w:szCs w:val="20"/>
        </w:rPr>
        <w:t xml:space="preserve">     в администрацию </w:t>
      </w:r>
      <w:proofErr w:type="spellStart"/>
      <w:r w:rsidR="00D907D7">
        <w:rPr>
          <w:b/>
          <w:sz w:val="28"/>
          <w:szCs w:val="20"/>
        </w:rPr>
        <w:t>Киришского</w:t>
      </w:r>
      <w:bookmarkStart w:id="0" w:name="_GoBack"/>
      <w:bookmarkEnd w:id="0"/>
      <w:proofErr w:type="spellEnd"/>
      <w:r w:rsidR="005B6412">
        <w:rPr>
          <w:b/>
          <w:sz w:val="28"/>
          <w:szCs w:val="20"/>
        </w:rPr>
        <w:t xml:space="preserve"> муниципального района                     </w:t>
      </w:r>
      <w:r w:rsidR="00945E7E">
        <w:rPr>
          <w:b/>
          <w:sz w:val="28"/>
          <w:szCs w:val="20"/>
        </w:rPr>
        <w:t xml:space="preserve">               за </w:t>
      </w:r>
      <w:r w:rsidR="0006353F">
        <w:rPr>
          <w:b/>
          <w:sz w:val="28"/>
          <w:szCs w:val="20"/>
        </w:rPr>
        <w:t>4</w:t>
      </w:r>
      <w:r w:rsidR="00945E7E">
        <w:rPr>
          <w:b/>
          <w:sz w:val="28"/>
          <w:szCs w:val="20"/>
        </w:rPr>
        <w:t xml:space="preserve"> квартал 20</w:t>
      </w:r>
      <w:r w:rsidR="003A248F">
        <w:rPr>
          <w:b/>
          <w:sz w:val="28"/>
          <w:szCs w:val="20"/>
        </w:rPr>
        <w:t>20</w:t>
      </w:r>
      <w:r w:rsidR="005B6412">
        <w:rPr>
          <w:b/>
          <w:sz w:val="28"/>
          <w:szCs w:val="20"/>
        </w:rPr>
        <w:t xml:space="preserve"> года.</w:t>
      </w:r>
    </w:p>
    <w:p w:rsidR="00345127" w:rsidRDefault="00345127" w:rsidP="005B6412">
      <w:pPr>
        <w:keepNext/>
        <w:jc w:val="center"/>
        <w:outlineLvl w:val="0"/>
        <w:rPr>
          <w:b/>
          <w:sz w:val="28"/>
          <w:szCs w:val="20"/>
        </w:rPr>
      </w:pPr>
    </w:p>
    <w:p w:rsidR="00345127" w:rsidRDefault="00345127" w:rsidP="005B6412">
      <w:pPr>
        <w:keepNext/>
        <w:jc w:val="center"/>
        <w:outlineLvl w:val="0"/>
        <w:rPr>
          <w:b/>
          <w:sz w:val="28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345127" w:rsidTr="00345127">
        <w:tc>
          <w:tcPr>
            <w:tcW w:w="7621" w:type="dxa"/>
          </w:tcPr>
          <w:p w:rsidR="00345127" w:rsidRPr="00906EFB" w:rsidRDefault="00345127" w:rsidP="005B6412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906EFB">
              <w:rPr>
                <w:b/>
                <w:sz w:val="28"/>
                <w:szCs w:val="20"/>
              </w:rPr>
              <w:t>Всего:</w:t>
            </w:r>
          </w:p>
        </w:tc>
        <w:tc>
          <w:tcPr>
            <w:tcW w:w="1950" w:type="dxa"/>
          </w:tcPr>
          <w:p w:rsidR="00345127" w:rsidRPr="00906EFB" w:rsidRDefault="00345127" w:rsidP="00CE3B8B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906EFB">
              <w:rPr>
                <w:b/>
                <w:sz w:val="28"/>
                <w:szCs w:val="20"/>
              </w:rPr>
              <w:t>- 1</w:t>
            </w:r>
            <w:r w:rsidR="00CE3B8B" w:rsidRPr="00906EFB">
              <w:rPr>
                <w:b/>
                <w:sz w:val="28"/>
                <w:szCs w:val="20"/>
              </w:rPr>
              <w:t>5</w:t>
            </w:r>
            <w:r w:rsidRPr="00906EFB">
              <w:rPr>
                <w:b/>
                <w:sz w:val="28"/>
                <w:szCs w:val="20"/>
              </w:rPr>
              <w:t>3</w:t>
            </w:r>
          </w:p>
        </w:tc>
      </w:tr>
      <w:tr w:rsidR="00345127" w:rsidTr="00345127">
        <w:tc>
          <w:tcPr>
            <w:tcW w:w="7621" w:type="dxa"/>
          </w:tcPr>
          <w:p w:rsidR="00345127" w:rsidRPr="00906EFB" w:rsidRDefault="00345127" w:rsidP="00345127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>- вопросы жилищно-коммунального хозяйства</w:t>
            </w:r>
          </w:p>
        </w:tc>
        <w:tc>
          <w:tcPr>
            <w:tcW w:w="1950" w:type="dxa"/>
          </w:tcPr>
          <w:p w:rsidR="00345127" w:rsidRPr="00906EFB" w:rsidRDefault="00345127" w:rsidP="00345E90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 xml:space="preserve">- </w:t>
            </w:r>
            <w:r w:rsidR="00345E90" w:rsidRPr="00906EFB">
              <w:rPr>
                <w:sz w:val="28"/>
                <w:szCs w:val="20"/>
              </w:rPr>
              <w:t>62</w:t>
            </w:r>
          </w:p>
        </w:tc>
      </w:tr>
      <w:tr w:rsidR="00345127" w:rsidTr="00345127">
        <w:tc>
          <w:tcPr>
            <w:tcW w:w="7621" w:type="dxa"/>
          </w:tcPr>
          <w:p w:rsidR="00345127" w:rsidRPr="00906EFB" w:rsidRDefault="00345127" w:rsidP="00345127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>- строительство и ремонт дорог</w:t>
            </w:r>
          </w:p>
        </w:tc>
        <w:tc>
          <w:tcPr>
            <w:tcW w:w="1950" w:type="dxa"/>
          </w:tcPr>
          <w:p w:rsidR="00345127" w:rsidRPr="00906EFB" w:rsidRDefault="00345127" w:rsidP="00345E90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 xml:space="preserve">- </w:t>
            </w:r>
            <w:r w:rsidR="00345E90" w:rsidRPr="00906EFB">
              <w:rPr>
                <w:sz w:val="28"/>
                <w:szCs w:val="20"/>
              </w:rPr>
              <w:t>10</w:t>
            </w:r>
          </w:p>
        </w:tc>
      </w:tr>
      <w:tr w:rsidR="00345127" w:rsidTr="00345127">
        <w:tc>
          <w:tcPr>
            <w:tcW w:w="7621" w:type="dxa"/>
          </w:tcPr>
          <w:p w:rsidR="00345127" w:rsidRPr="00906EFB" w:rsidRDefault="00345127" w:rsidP="00345127">
            <w:pPr>
              <w:jc w:val="both"/>
              <w:rPr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>- вопросы обеспечения законности и</w:t>
            </w:r>
          </w:p>
          <w:p w:rsidR="00345127" w:rsidRPr="00906EFB" w:rsidRDefault="00345127" w:rsidP="00345127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 xml:space="preserve">  охраны правопорядка</w:t>
            </w:r>
          </w:p>
        </w:tc>
        <w:tc>
          <w:tcPr>
            <w:tcW w:w="1950" w:type="dxa"/>
          </w:tcPr>
          <w:p w:rsidR="00345127" w:rsidRPr="00906EFB" w:rsidRDefault="00345127" w:rsidP="005B6412">
            <w:pPr>
              <w:keepNext/>
              <w:outlineLvl w:val="0"/>
              <w:rPr>
                <w:sz w:val="28"/>
                <w:szCs w:val="20"/>
              </w:rPr>
            </w:pPr>
          </w:p>
          <w:p w:rsidR="00345127" w:rsidRPr="00906EFB" w:rsidRDefault="00345127" w:rsidP="00345E90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 xml:space="preserve">- </w:t>
            </w:r>
            <w:r w:rsidR="00345E90" w:rsidRPr="00906EFB">
              <w:rPr>
                <w:sz w:val="28"/>
                <w:szCs w:val="20"/>
              </w:rPr>
              <w:t>9</w:t>
            </w:r>
          </w:p>
        </w:tc>
      </w:tr>
      <w:tr w:rsidR="00345127" w:rsidTr="00345127">
        <w:tc>
          <w:tcPr>
            <w:tcW w:w="7621" w:type="dxa"/>
          </w:tcPr>
          <w:p w:rsidR="00345127" w:rsidRPr="00906EFB" w:rsidRDefault="00345127" w:rsidP="00345127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>- материальная поддержка и льготы населению</w:t>
            </w:r>
          </w:p>
        </w:tc>
        <w:tc>
          <w:tcPr>
            <w:tcW w:w="1950" w:type="dxa"/>
          </w:tcPr>
          <w:p w:rsidR="00345127" w:rsidRPr="00906EFB" w:rsidRDefault="00345127" w:rsidP="005B6412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>- 4</w:t>
            </w:r>
          </w:p>
        </w:tc>
      </w:tr>
      <w:tr w:rsidR="00345127" w:rsidTr="00345127">
        <w:tc>
          <w:tcPr>
            <w:tcW w:w="7621" w:type="dxa"/>
          </w:tcPr>
          <w:p w:rsidR="00345127" w:rsidRPr="00906EFB" w:rsidRDefault="00345127" w:rsidP="00345127">
            <w:pPr>
              <w:keepNext/>
              <w:outlineLvl w:val="0"/>
              <w:rPr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>- вопросы землепользования</w:t>
            </w:r>
          </w:p>
        </w:tc>
        <w:tc>
          <w:tcPr>
            <w:tcW w:w="1950" w:type="dxa"/>
          </w:tcPr>
          <w:p w:rsidR="00345127" w:rsidRPr="00906EFB" w:rsidRDefault="00345E90" w:rsidP="001627FC">
            <w:pPr>
              <w:keepNext/>
              <w:outlineLvl w:val="0"/>
              <w:rPr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>- 1</w:t>
            </w:r>
            <w:r w:rsidR="001627FC">
              <w:rPr>
                <w:sz w:val="28"/>
                <w:szCs w:val="20"/>
              </w:rPr>
              <w:t>6</w:t>
            </w:r>
          </w:p>
        </w:tc>
      </w:tr>
      <w:tr w:rsidR="00345127" w:rsidTr="00345127">
        <w:tc>
          <w:tcPr>
            <w:tcW w:w="7621" w:type="dxa"/>
          </w:tcPr>
          <w:p w:rsidR="00345127" w:rsidRPr="00906EFB" w:rsidRDefault="00345127" w:rsidP="00345127">
            <w:pPr>
              <w:keepNext/>
              <w:outlineLvl w:val="0"/>
              <w:rPr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>- вопросы культ</w:t>
            </w:r>
            <w:proofErr w:type="gramStart"/>
            <w:r w:rsidRPr="00906EFB">
              <w:rPr>
                <w:sz w:val="28"/>
                <w:szCs w:val="20"/>
              </w:rPr>
              <w:t>.</w:t>
            </w:r>
            <w:proofErr w:type="gramEnd"/>
            <w:r w:rsidRPr="00906EFB">
              <w:rPr>
                <w:sz w:val="28"/>
                <w:szCs w:val="20"/>
              </w:rPr>
              <w:t xml:space="preserve"> </w:t>
            </w:r>
            <w:proofErr w:type="spellStart"/>
            <w:proofErr w:type="gramStart"/>
            <w:r w:rsidRPr="00906EFB">
              <w:rPr>
                <w:sz w:val="28"/>
                <w:szCs w:val="20"/>
              </w:rPr>
              <w:t>п</w:t>
            </w:r>
            <w:proofErr w:type="gramEnd"/>
            <w:r w:rsidRPr="00906EFB">
              <w:rPr>
                <w:sz w:val="28"/>
                <w:szCs w:val="20"/>
              </w:rPr>
              <w:t>росв</w:t>
            </w:r>
            <w:proofErr w:type="spellEnd"/>
            <w:r w:rsidRPr="00906EFB">
              <w:rPr>
                <w:sz w:val="28"/>
                <w:szCs w:val="20"/>
              </w:rPr>
              <w:t>. работы, физкультуры и спорта</w:t>
            </w:r>
          </w:p>
        </w:tc>
        <w:tc>
          <w:tcPr>
            <w:tcW w:w="1950" w:type="dxa"/>
          </w:tcPr>
          <w:p w:rsidR="00345127" w:rsidRPr="00906EFB" w:rsidRDefault="00345127" w:rsidP="00CE3B8B">
            <w:pPr>
              <w:keepNext/>
              <w:outlineLvl w:val="0"/>
              <w:rPr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 xml:space="preserve">- </w:t>
            </w:r>
            <w:r w:rsidR="00CE3B8B" w:rsidRPr="00906EFB">
              <w:rPr>
                <w:sz w:val="28"/>
                <w:szCs w:val="20"/>
              </w:rPr>
              <w:t>3</w:t>
            </w:r>
          </w:p>
        </w:tc>
      </w:tr>
      <w:tr w:rsidR="00345127" w:rsidTr="00345127">
        <w:tc>
          <w:tcPr>
            <w:tcW w:w="7621" w:type="dxa"/>
          </w:tcPr>
          <w:p w:rsidR="00345127" w:rsidRPr="00906EFB" w:rsidRDefault="00345127" w:rsidP="00345127">
            <w:pPr>
              <w:keepNext/>
              <w:outlineLvl w:val="0"/>
              <w:rPr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>- вопросы торговли</w:t>
            </w:r>
          </w:p>
        </w:tc>
        <w:tc>
          <w:tcPr>
            <w:tcW w:w="1950" w:type="dxa"/>
          </w:tcPr>
          <w:p w:rsidR="00345127" w:rsidRPr="00906EFB" w:rsidRDefault="00345127" w:rsidP="00CE3B8B">
            <w:pPr>
              <w:keepNext/>
              <w:outlineLvl w:val="0"/>
              <w:rPr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 xml:space="preserve">- </w:t>
            </w:r>
            <w:r w:rsidR="00CE3B8B" w:rsidRPr="00906EFB">
              <w:rPr>
                <w:sz w:val="28"/>
                <w:szCs w:val="20"/>
              </w:rPr>
              <w:t>1</w:t>
            </w:r>
          </w:p>
        </w:tc>
      </w:tr>
      <w:tr w:rsidR="00345127" w:rsidTr="00345127">
        <w:tc>
          <w:tcPr>
            <w:tcW w:w="7621" w:type="dxa"/>
          </w:tcPr>
          <w:p w:rsidR="00345127" w:rsidRPr="00906EFB" w:rsidRDefault="00345127" w:rsidP="005B6412">
            <w:pPr>
              <w:keepNext/>
              <w:outlineLvl w:val="0"/>
              <w:rPr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>- другие</w:t>
            </w:r>
          </w:p>
        </w:tc>
        <w:tc>
          <w:tcPr>
            <w:tcW w:w="1950" w:type="dxa"/>
          </w:tcPr>
          <w:p w:rsidR="00345127" w:rsidRPr="00906EFB" w:rsidRDefault="00345127" w:rsidP="00CE0CA5">
            <w:pPr>
              <w:keepNext/>
              <w:outlineLvl w:val="0"/>
              <w:rPr>
                <w:sz w:val="28"/>
                <w:szCs w:val="20"/>
              </w:rPr>
            </w:pPr>
            <w:r w:rsidRPr="00906EFB">
              <w:rPr>
                <w:sz w:val="28"/>
                <w:szCs w:val="20"/>
              </w:rPr>
              <w:t xml:space="preserve">- </w:t>
            </w:r>
            <w:r w:rsidR="00345E90" w:rsidRPr="00906EFB">
              <w:rPr>
                <w:sz w:val="28"/>
                <w:szCs w:val="20"/>
              </w:rPr>
              <w:t>4</w:t>
            </w:r>
            <w:r w:rsidR="00CE0CA5">
              <w:rPr>
                <w:sz w:val="28"/>
                <w:szCs w:val="20"/>
              </w:rPr>
              <w:t>8</w:t>
            </w:r>
          </w:p>
        </w:tc>
      </w:tr>
    </w:tbl>
    <w:p w:rsidR="005B6412" w:rsidRDefault="005B6412" w:rsidP="00106BF3">
      <w:pPr>
        <w:jc w:val="both"/>
        <w:rPr>
          <w:sz w:val="28"/>
          <w:szCs w:val="20"/>
        </w:rPr>
      </w:pPr>
    </w:p>
    <w:p w:rsidR="005B6412" w:rsidRDefault="005B6412" w:rsidP="005B6412">
      <w:pPr>
        <w:jc w:val="both"/>
        <w:rPr>
          <w:sz w:val="28"/>
          <w:szCs w:val="20"/>
        </w:rPr>
      </w:pPr>
    </w:p>
    <w:p w:rsidR="005B6412" w:rsidRDefault="0048254F" w:rsidP="005B641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Удовлетворено: </w:t>
      </w:r>
      <w:r w:rsidR="001627FC">
        <w:rPr>
          <w:sz w:val="28"/>
          <w:szCs w:val="20"/>
        </w:rPr>
        <w:t>7</w:t>
      </w:r>
    </w:p>
    <w:p w:rsidR="005B6412" w:rsidRDefault="0048254F" w:rsidP="005B641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Разъяснено:       </w:t>
      </w:r>
      <w:r w:rsidR="001627FC">
        <w:rPr>
          <w:sz w:val="28"/>
          <w:szCs w:val="20"/>
        </w:rPr>
        <w:t>146</w:t>
      </w:r>
    </w:p>
    <w:p w:rsidR="005240B8" w:rsidRDefault="005240B8"/>
    <w:p w:rsidR="008C3A41" w:rsidRDefault="008C3A41"/>
    <w:p w:rsidR="008C3A41" w:rsidRDefault="008C3A41"/>
    <w:p w:rsidR="008C3A41" w:rsidRDefault="008C3A41"/>
    <w:p w:rsidR="00E94B5E" w:rsidRDefault="00E94B5E"/>
    <w:sectPr w:rsidR="00E9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1A"/>
    <w:rsid w:val="000176B2"/>
    <w:rsid w:val="0004271C"/>
    <w:rsid w:val="0006353F"/>
    <w:rsid w:val="00073C20"/>
    <w:rsid w:val="000B786B"/>
    <w:rsid w:val="00106BF3"/>
    <w:rsid w:val="001627FC"/>
    <w:rsid w:val="00166294"/>
    <w:rsid w:val="00345127"/>
    <w:rsid w:val="00345E90"/>
    <w:rsid w:val="003A248F"/>
    <w:rsid w:val="0048254F"/>
    <w:rsid w:val="005240B8"/>
    <w:rsid w:val="00540964"/>
    <w:rsid w:val="005B6412"/>
    <w:rsid w:val="008C3A41"/>
    <w:rsid w:val="00906EFB"/>
    <w:rsid w:val="00945E7E"/>
    <w:rsid w:val="00AB4D6B"/>
    <w:rsid w:val="00CD55DF"/>
    <w:rsid w:val="00CE0CA5"/>
    <w:rsid w:val="00CE3B8B"/>
    <w:rsid w:val="00D907D7"/>
    <w:rsid w:val="00DE4C1A"/>
    <w:rsid w:val="00E67778"/>
    <w:rsid w:val="00E94B5E"/>
    <w:rsid w:val="00E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6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4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6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4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Татьяна Александровна</cp:lastModifiedBy>
  <cp:revision>38</cp:revision>
  <cp:lastPrinted>2021-01-11T13:37:00Z</cp:lastPrinted>
  <dcterms:created xsi:type="dcterms:W3CDTF">2019-04-04T11:37:00Z</dcterms:created>
  <dcterms:modified xsi:type="dcterms:W3CDTF">2021-01-11T13:40:00Z</dcterms:modified>
</cp:coreProperties>
</file>