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EB" w:rsidRPr="000033EB" w:rsidRDefault="000033EB" w:rsidP="000033EB">
      <w:pPr>
        <w:widowControl w:val="0"/>
        <w:tabs>
          <w:tab w:val="left" w:pos="9498"/>
        </w:tabs>
        <w:ind w:left="707" w:right="-1" w:firstLine="709"/>
        <w:jc w:val="right"/>
        <w:rPr>
          <w:rFonts w:eastAsia="Calibri"/>
          <w:lang w:eastAsia="en-US"/>
        </w:rPr>
      </w:pPr>
      <w:bookmarkStart w:id="0" w:name="_GoBack"/>
      <w:bookmarkEnd w:id="0"/>
      <w:r w:rsidRPr="000033EB">
        <w:rPr>
          <w:rFonts w:eastAsia="Calibri"/>
          <w:lang w:eastAsia="en-US"/>
        </w:rPr>
        <w:t>УТВЕРЖДЕНА</w:t>
      </w:r>
    </w:p>
    <w:p w:rsidR="000033EB" w:rsidRPr="000033EB" w:rsidRDefault="000033EB" w:rsidP="000033EB">
      <w:pPr>
        <w:widowControl w:val="0"/>
        <w:tabs>
          <w:tab w:val="left" w:pos="9498"/>
        </w:tabs>
        <w:ind w:right="-1" w:firstLine="709"/>
        <w:jc w:val="right"/>
        <w:rPr>
          <w:rFonts w:eastAsia="Calibri"/>
          <w:lang w:eastAsia="en-US"/>
        </w:rPr>
      </w:pPr>
      <w:r w:rsidRPr="000033EB">
        <w:rPr>
          <w:rFonts w:eastAsia="Calibri"/>
          <w:lang w:eastAsia="en-US"/>
        </w:rPr>
        <w:t>постановлением администрации</w:t>
      </w:r>
    </w:p>
    <w:p w:rsidR="000033EB" w:rsidRPr="000033EB" w:rsidRDefault="000033EB" w:rsidP="000033EB">
      <w:pPr>
        <w:widowControl w:val="0"/>
        <w:tabs>
          <w:tab w:val="left" w:pos="9498"/>
        </w:tabs>
        <w:ind w:right="-1" w:firstLine="709"/>
        <w:jc w:val="right"/>
        <w:rPr>
          <w:rFonts w:eastAsia="Calibri"/>
          <w:lang w:eastAsia="en-US"/>
        </w:rPr>
      </w:pPr>
      <w:r w:rsidRPr="000033EB">
        <w:rPr>
          <w:rFonts w:eastAsia="Calibri"/>
          <w:lang w:eastAsia="en-US"/>
        </w:rPr>
        <w:t>муниципального образования</w:t>
      </w:r>
    </w:p>
    <w:p w:rsidR="000033EB" w:rsidRPr="000033EB" w:rsidRDefault="000033EB" w:rsidP="000033EB">
      <w:pPr>
        <w:widowControl w:val="0"/>
        <w:tabs>
          <w:tab w:val="left" w:pos="9498"/>
        </w:tabs>
        <w:ind w:right="-1" w:firstLine="709"/>
        <w:jc w:val="right"/>
        <w:rPr>
          <w:rFonts w:eastAsia="Calibri"/>
          <w:lang w:eastAsia="en-US"/>
        </w:rPr>
      </w:pPr>
      <w:r w:rsidRPr="000033EB">
        <w:rPr>
          <w:rFonts w:eastAsia="Calibri"/>
          <w:lang w:eastAsia="en-US"/>
        </w:rPr>
        <w:t>Киришский муниципальный район</w:t>
      </w:r>
    </w:p>
    <w:p w:rsidR="000033EB" w:rsidRPr="000033EB" w:rsidRDefault="000033EB" w:rsidP="000033EB">
      <w:pPr>
        <w:widowControl w:val="0"/>
        <w:tabs>
          <w:tab w:val="left" w:pos="9498"/>
        </w:tabs>
        <w:ind w:right="-1" w:firstLine="709"/>
        <w:jc w:val="right"/>
        <w:rPr>
          <w:rFonts w:eastAsia="Calibri"/>
          <w:lang w:eastAsia="en-US"/>
        </w:rPr>
      </w:pPr>
      <w:r w:rsidRPr="000033EB">
        <w:rPr>
          <w:rFonts w:eastAsia="Calibri"/>
          <w:lang w:eastAsia="en-US"/>
        </w:rPr>
        <w:t>Ленинградской области</w:t>
      </w:r>
    </w:p>
    <w:p w:rsidR="000033EB" w:rsidRPr="000033EB" w:rsidRDefault="000033EB" w:rsidP="000033EB">
      <w:pPr>
        <w:widowControl w:val="0"/>
        <w:tabs>
          <w:tab w:val="left" w:pos="9498"/>
        </w:tabs>
        <w:ind w:right="-1" w:firstLine="709"/>
        <w:jc w:val="right"/>
        <w:rPr>
          <w:rFonts w:eastAsia="Calibri"/>
          <w:lang w:eastAsia="en-US"/>
        </w:rPr>
      </w:pPr>
      <w:r w:rsidRPr="000033EB">
        <w:rPr>
          <w:rFonts w:eastAsia="Calibri"/>
          <w:lang w:eastAsia="en-US"/>
        </w:rPr>
        <w:t>от 2</w:t>
      </w:r>
      <w:r w:rsidR="000457B0">
        <w:rPr>
          <w:rFonts w:eastAsia="Calibri"/>
          <w:lang w:eastAsia="en-US"/>
        </w:rPr>
        <w:t>7</w:t>
      </w:r>
      <w:r w:rsidRPr="000033EB">
        <w:rPr>
          <w:rFonts w:eastAsia="Calibri"/>
          <w:lang w:eastAsia="en-US"/>
        </w:rPr>
        <w:t xml:space="preserve">.11.2017 № </w:t>
      </w:r>
      <w:r w:rsidR="000457B0">
        <w:rPr>
          <w:rFonts w:eastAsia="Calibri"/>
          <w:lang w:eastAsia="en-US"/>
        </w:rPr>
        <w:t>2894</w:t>
      </w:r>
    </w:p>
    <w:p w:rsidR="000033EB" w:rsidRPr="000033EB" w:rsidRDefault="000033EB" w:rsidP="000033EB">
      <w:pPr>
        <w:widowControl w:val="0"/>
        <w:tabs>
          <w:tab w:val="left" w:pos="9498"/>
        </w:tabs>
        <w:ind w:right="-1" w:firstLine="709"/>
        <w:jc w:val="center"/>
        <w:rPr>
          <w:rFonts w:eastAsia="Calibri"/>
          <w:lang w:eastAsia="en-US"/>
        </w:rPr>
      </w:pPr>
    </w:p>
    <w:p w:rsidR="000033EB" w:rsidRPr="000033EB" w:rsidRDefault="000033EB" w:rsidP="000033EB">
      <w:pPr>
        <w:widowControl w:val="0"/>
        <w:tabs>
          <w:tab w:val="left" w:pos="9498"/>
        </w:tabs>
        <w:ind w:right="-1" w:firstLine="709"/>
        <w:jc w:val="right"/>
        <w:rPr>
          <w:rFonts w:eastAsia="Calibri"/>
          <w:lang w:eastAsia="en-US"/>
        </w:rPr>
      </w:pPr>
      <w:r w:rsidRPr="000033EB">
        <w:rPr>
          <w:rFonts w:eastAsia="Calibri"/>
          <w:lang w:eastAsia="en-US"/>
        </w:rPr>
        <w:t>(приложение)</w:t>
      </w:r>
    </w:p>
    <w:p w:rsidR="000033EB" w:rsidRPr="000033EB" w:rsidRDefault="000033EB" w:rsidP="000033EB">
      <w:pPr>
        <w:rPr>
          <w:rFonts w:eastAsia="Calibri"/>
        </w:rPr>
      </w:pPr>
    </w:p>
    <w:p w:rsidR="00A56B8D" w:rsidRPr="000033EB" w:rsidRDefault="00A56B8D" w:rsidP="00A56B8D">
      <w:pPr>
        <w:widowControl w:val="0"/>
        <w:jc w:val="center"/>
        <w:rPr>
          <w:b/>
        </w:rPr>
      </w:pPr>
    </w:p>
    <w:p w:rsidR="00A56B8D" w:rsidRPr="000033EB" w:rsidRDefault="00A56B8D" w:rsidP="00A56B8D">
      <w:pPr>
        <w:widowControl w:val="0"/>
        <w:jc w:val="center"/>
        <w:rPr>
          <w:b/>
        </w:rPr>
      </w:pPr>
    </w:p>
    <w:p w:rsidR="00A56B8D" w:rsidRPr="000033EB" w:rsidRDefault="00A56B8D" w:rsidP="00A56B8D">
      <w:pPr>
        <w:widowControl w:val="0"/>
        <w:jc w:val="center"/>
        <w:rPr>
          <w:b/>
        </w:rPr>
      </w:pPr>
    </w:p>
    <w:p w:rsidR="00A56B8D" w:rsidRPr="000033EB" w:rsidRDefault="00A56B8D" w:rsidP="00A56B8D">
      <w:pPr>
        <w:widowControl w:val="0"/>
        <w:jc w:val="center"/>
        <w:rPr>
          <w:b/>
        </w:rPr>
      </w:pPr>
    </w:p>
    <w:p w:rsidR="00A56B8D" w:rsidRPr="000033EB" w:rsidRDefault="00A56B8D" w:rsidP="00A56B8D">
      <w:pPr>
        <w:widowControl w:val="0"/>
        <w:jc w:val="center"/>
        <w:rPr>
          <w:b/>
        </w:rPr>
      </w:pPr>
    </w:p>
    <w:p w:rsidR="00A56B8D" w:rsidRPr="000033EB" w:rsidRDefault="00A56B8D" w:rsidP="000033EB">
      <w:pPr>
        <w:widowControl w:val="0"/>
        <w:rPr>
          <w:b/>
        </w:rPr>
      </w:pPr>
    </w:p>
    <w:p w:rsidR="00A56B8D" w:rsidRPr="000033EB" w:rsidRDefault="00A56B8D" w:rsidP="00A56B8D">
      <w:pPr>
        <w:widowControl w:val="0"/>
        <w:jc w:val="center"/>
        <w:rPr>
          <w:b/>
        </w:rPr>
      </w:pPr>
    </w:p>
    <w:p w:rsidR="00A56B8D" w:rsidRPr="000033EB" w:rsidRDefault="00A56B8D" w:rsidP="00A56B8D">
      <w:pPr>
        <w:widowControl w:val="0"/>
        <w:jc w:val="center"/>
        <w:rPr>
          <w:b/>
        </w:rPr>
      </w:pPr>
    </w:p>
    <w:p w:rsidR="00A56B8D" w:rsidRPr="000033EB" w:rsidRDefault="00A56B8D" w:rsidP="00A56B8D">
      <w:pPr>
        <w:widowControl w:val="0"/>
        <w:jc w:val="center"/>
        <w:rPr>
          <w:b/>
        </w:rPr>
      </w:pPr>
    </w:p>
    <w:p w:rsidR="00A56B8D" w:rsidRPr="000033EB" w:rsidRDefault="00A56B8D" w:rsidP="00A56B8D">
      <w:pPr>
        <w:widowControl w:val="0"/>
        <w:jc w:val="center"/>
      </w:pPr>
      <w:r w:rsidRPr="000033EB">
        <w:rPr>
          <w:b/>
        </w:rPr>
        <w:t>Муниципальная программа</w:t>
      </w:r>
    </w:p>
    <w:p w:rsidR="00A56B8D" w:rsidRPr="000033EB" w:rsidRDefault="00A56B8D" w:rsidP="00A56B8D">
      <w:pPr>
        <w:widowControl w:val="0"/>
        <w:jc w:val="center"/>
        <w:rPr>
          <w:b/>
        </w:rPr>
      </w:pPr>
      <w:r w:rsidRPr="000033EB">
        <w:rPr>
          <w:b/>
        </w:rPr>
        <w:t xml:space="preserve">«Развитие культуры в Киришском </w:t>
      </w:r>
    </w:p>
    <w:p w:rsidR="00A56B8D" w:rsidRPr="000033EB" w:rsidRDefault="00A56B8D" w:rsidP="00A56B8D">
      <w:pPr>
        <w:widowControl w:val="0"/>
        <w:jc w:val="center"/>
        <w:rPr>
          <w:b/>
        </w:rPr>
      </w:pPr>
      <w:r w:rsidRPr="000033EB">
        <w:rPr>
          <w:b/>
        </w:rPr>
        <w:t xml:space="preserve">городском поселении» </w:t>
      </w:r>
    </w:p>
    <w:p w:rsidR="00A56B8D" w:rsidRPr="000033EB" w:rsidRDefault="00A56B8D" w:rsidP="00A56B8D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jc w:val="center"/>
        <w:rPr>
          <w:rFonts w:eastAsia="Calibri"/>
          <w:lang w:eastAsia="en-US"/>
        </w:rPr>
      </w:pPr>
    </w:p>
    <w:p w:rsidR="00A56B8D" w:rsidRPr="000033EB" w:rsidRDefault="00A56B8D" w:rsidP="00A56B8D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jc w:val="right"/>
        <w:rPr>
          <w:rFonts w:eastAsia="Calibri"/>
          <w:lang w:eastAsia="en-US"/>
        </w:rPr>
      </w:pPr>
    </w:p>
    <w:p w:rsidR="00A56B8D" w:rsidRPr="000033EB" w:rsidRDefault="00A56B8D" w:rsidP="00A56B8D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jc w:val="right"/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A56B8D" w:rsidRPr="000033EB" w:rsidRDefault="00A56B8D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  <w:r w:rsidRPr="000033EB">
        <w:rPr>
          <w:rFonts w:eastAsia="Calibri"/>
          <w:lang w:eastAsia="en-US"/>
        </w:rPr>
        <w:t xml:space="preserve"> </w:t>
      </w: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Pr="000033E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84765B" w:rsidRDefault="0084765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0033EB" w:rsidRDefault="000033E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0033EB" w:rsidRDefault="000033E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0033EB" w:rsidRDefault="000033E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0033EB" w:rsidRPr="000033EB" w:rsidRDefault="000033EB" w:rsidP="0084765B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rPr>
          <w:rFonts w:eastAsia="Calibri"/>
          <w:lang w:eastAsia="en-US"/>
        </w:rPr>
      </w:pPr>
    </w:p>
    <w:p w:rsidR="00D0290C" w:rsidRPr="000033EB" w:rsidRDefault="00D0290C" w:rsidP="00A56B8D">
      <w:pPr>
        <w:rPr>
          <w:rFonts w:eastAsia="Calibri"/>
          <w:lang w:eastAsia="en-US"/>
        </w:rPr>
      </w:pPr>
    </w:p>
    <w:p w:rsidR="000033EB" w:rsidRPr="000033EB" w:rsidRDefault="000033EB" w:rsidP="00A56B8D">
      <w:pPr>
        <w:rPr>
          <w:b/>
        </w:rPr>
      </w:pPr>
    </w:p>
    <w:p w:rsidR="00A4622D" w:rsidRPr="000033EB" w:rsidRDefault="00A4622D" w:rsidP="00A4622D">
      <w:pPr>
        <w:widowControl w:val="0"/>
        <w:jc w:val="center"/>
        <w:rPr>
          <w:b/>
          <w:bCs/>
        </w:rPr>
      </w:pPr>
      <w:r w:rsidRPr="000033EB">
        <w:rPr>
          <w:b/>
          <w:bCs/>
        </w:rPr>
        <w:lastRenderedPageBreak/>
        <w:t>ПАСПОРТ</w:t>
      </w:r>
    </w:p>
    <w:p w:rsidR="00A4622D" w:rsidRPr="000033EB" w:rsidRDefault="00A4622D" w:rsidP="00A4622D">
      <w:pPr>
        <w:widowControl w:val="0"/>
        <w:jc w:val="center"/>
      </w:pPr>
      <w:r w:rsidRPr="000033EB">
        <w:rPr>
          <w:b/>
        </w:rPr>
        <w:t>муниципальной программы</w:t>
      </w:r>
    </w:p>
    <w:p w:rsidR="00A4622D" w:rsidRPr="000033EB" w:rsidRDefault="00C31D9B" w:rsidP="00D0290C">
      <w:pPr>
        <w:widowControl w:val="0"/>
        <w:jc w:val="center"/>
        <w:rPr>
          <w:b/>
        </w:rPr>
      </w:pPr>
      <w:bookmarkStart w:id="1" w:name="OLE_LINK6"/>
      <w:bookmarkStart w:id="2" w:name="OLE_LINK7"/>
      <w:bookmarkStart w:id="3" w:name="OLE_LINK8"/>
      <w:r w:rsidRPr="000033EB">
        <w:rPr>
          <w:b/>
        </w:rPr>
        <w:t xml:space="preserve">«Развитие культуры в Киришском городском поселении» </w:t>
      </w:r>
    </w:p>
    <w:p w:rsidR="00E225BD" w:rsidRPr="000033EB" w:rsidRDefault="00E225BD" w:rsidP="00D0290C">
      <w:pPr>
        <w:widowControl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7080"/>
      </w:tblGrid>
      <w:tr w:rsidR="00A4622D" w:rsidRPr="000033EB" w:rsidTr="00F7073A">
        <w:trPr>
          <w:trHeight w:val="145"/>
        </w:trPr>
        <w:tc>
          <w:tcPr>
            <w:tcW w:w="2491" w:type="dxa"/>
          </w:tcPr>
          <w:bookmarkEnd w:id="1"/>
          <w:bookmarkEnd w:id="2"/>
          <w:bookmarkEnd w:id="3"/>
          <w:p w:rsidR="00A4622D" w:rsidRPr="000033EB" w:rsidRDefault="00A4622D" w:rsidP="00E44D9A">
            <w:pPr>
              <w:jc w:val="both"/>
            </w:pPr>
            <w:r w:rsidRPr="000033EB">
              <w:t>Полное наименование</w:t>
            </w:r>
          </w:p>
          <w:p w:rsidR="00A4622D" w:rsidRPr="000033EB" w:rsidRDefault="00A4622D" w:rsidP="00E44D9A">
            <w:pPr>
              <w:jc w:val="both"/>
            </w:pPr>
          </w:p>
        </w:tc>
        <w:tc>
          <w:tcPr>
            <w:tcW w:w="7080" w:type="dxa"/>
          </w:tcPr>
          <w:p w:rsidR="00A4622D" w:rsidRPr="000033EB" w:rsidRDefault="00C31D9B" w:rsidP="0048716A">
            <w:pPr>
              <w:widowControl w:val="0"/>
              <w:jc w:val="both"/>
            </w:pPr>
            <w:r w:rsidRPr="000033EB">
              <w:t>Развитие культуры в Киришском городском поселении</w:t>
            </w:r>
          </w:p>
        </w:tc>
      </w:tr>
      <w:tr w:rsidR="00A4622D" w:rsidRPr="000033EB" w:rsidTr="00F7073A">
        <w:trPr>
          <w:trHeight w:val="145"/>
        </w:trPr>
        <w:tc>
          <w:tcPr>
            <w:tcW w:w="2491" w:type="dxa"/>
          </w:tcPr>
          <w:p w:rsidR="00A4622D" w:rsidRPr="000033EB" w:rsidRDefault="00A4622D" w:rsidP="00E44D9A">
            <w:pPr>
              <w:jc w:val="both"/>
            </w:pPr>
            <w:r w:rsidRPr="000033EB">
              <w:t>Ответственный исполнитель муниципальной программы</w:t>
            </w:r>
          </w:p>
        </w:tc>
        <w:tc>
          <w:tcPr>
            <w:tcW w:w="7080" w:type="dxa"/>
          </w:tcPr>
          <w:p w:rsidR="00A4622D" w:rsidRPr="000033EB" w:rsidRDefault="00A4622D" w:rsidP="00E066BC">
            <w:pPr>
              <w:jc w:val="both"/>
            </w:pPr>
            <w:r w:rsidRPr="000033EB">
              <w:t xml:space="preserve">Комитет по культуре, делам молодежи и спорту администрации </w:t>
            </w:r>
            <w:bookmarkStart w:id="4" w:name="OLE_LINK226"/>
            <w:bookmarkStart w:id="5" w:name="OLE_LINK227"/>
            <w:bookmarkStart w:id="6" w:name="OLE_LINK228"/>
            <w:bookmarkStart w:id="7" w:name="OLE_LINK229"/>
            <w:r w:rsidR="00E066BC" w:rsidRPr="000033EB">
              <w:t>Киришского муниципального</w:t>
            </w:r>
            <w:r w:rsidRPr="000033EB">
              <w:t xml:space="preserve"> район</w:t>
            </w:r>
            <w:r w:rsidR="00E066BC" w:rsidRPr="000033EB">
              <w:t>а</w:t>
            </w:r>
            <w:r w:rsidRPr="000033EB">
              <w:t xml:space="preserve"> </w:t>
            </w:r>
            <w:bookmarkEnd w:id="4"/>
            <w:bookmarkEnd w:id="5"/>
            <w:bookmarkEnd w:id="6"/>
            <w:bookmarkEnd w:id="7"/>
          </w:p>
        </w:tc>
      </w:tr>
      <w:tr w:rsidR="00A4622D" w:rsidRPr="000033EB" w:rsidTr="00F7073A">
        <w:trPr>
          <w:trHeight w:val="145"/>
        </w:trPr>
        <w:tc>
          <w:tcPr>
            <w:tcW w:w="2491" w:type="dxa"/>
          </w:tcPr>
          <w:p w:rsidR="00A4622D" w:rsidRPr="000033EB" w:rsidRDefault="00A4622D" w:rsidP="00E44D9A">
            <w:pPr>
              <w:jc w:val="both"/>
            </w:pPr>
            <w:r w:rsidRPr="000033EB">
              <w:t>Соисполнители муниципальной программы</w:t>
            </w:r>
          </w:p>
        </w:tc>
        <w:tc>
          <w:tcPr>
            <w:tcW w:w="7080" w:type="dxa"/>
          </w:tcPr>
          <w:p w:rsidR="00A4622D" w:rsidRPr="000033EB" w:rsidRDefault="00BB4841" w:rsidP="00BB4841">
            <w:pPr>
              <w:jc w:val="center"/>
            </w:pPr>
            <w:r w:rsidRPr="000033EB">
              <w:t>-</w:t>
            </w:r>
          </w:p>
        </w:tc>
      </w:tr>
      <w:tr w:rsidR="00A4622D" w:rsidRPr="000033EB" w:rsidTr="00F7073A">
        <w:trPr>
          <w:trHeight w:val="145"/>
        </w:trPr>
        <w:tc>
          <w:tcPr>
            <w:tcW w:w="2491" w:type="dxa"/>
          </w:tcPr>
          <w:p w:rsidR="00A4622D" w:rsidRPr="000033EB" w:rsidRDefault="00A4622D" w:rsidP="00E44D9A">
            <w:pPr>
              <w:jc w:val="both"/>
            </w:pPr>
            <w:r w:rsidRPr="000033EB">
              <w:t>Подпрограммы муниципальной программы</w:t>
            </w:r>
          </w:p>
        </w:tc>
        <w:tc>
          <w:tcPr>
            <w:tcW w:w="7080" w:type="dxa"/>
          </w:tcPr>
          <w:p w:rsidR="00A4622D" w:rsidRPr="000033EB" w:rsidRDefault="00A4622D" w:rsidP="00F7073A">
            <w:pPr>
              <w:tabs>
                <w:tab w:val="left" w:pos="1065"/>
              </w:tabs>
              <w:jc w:val="both"/>
              <w:rPr>
                <w:bCs/>
              </w:rPr>
            </w:pPr>
            <w:r w:rsidRPr="000033EB">
              <w:t>1</w:t>
            </w:r>
            <w:r w:rsidRPr="000033EB">
              <w:rPr>
                <w:bCs/>
              </w:rPr>
              <w:t>.</w:t>
            </w:r>
            <w:r w:rsidR="001F7C12" w:rsidRPr="000033EB">
              <w:rPr>
                <w:bCs/>
              </w:rPr>
              <w:t xml:space="preserve"> </w:t>
            </w:r>
            <w:r w:rsidRPr="000033EB">
              <w:rPr>
                <w:bCs/>
              </w:rPr>
              <w:t>Библиотечное обсл</w:t>
            </w:r>
            <w:r w:rsidR="001F7C12" w:rsidRPr="000033EB">
              <w:rPr>
                <w:bCs/>
              </w:rPr>
              <w:t>уживание и популяризация чтения</w:t>
            </w:r>
          </w:p>
          <w:p w:rsidR="00A4622D" w:rsidRPr="000033EB" w:rsidRDefault="00A4622D" w:rsidP="00F7073A">
            <w:pPr>
              <w:tabs>
                <w:tab w:val="left" w:pos="1065"/>
              </w:tabs>
              <w:jc w:val="both"/>
              <w:rPr>
                <w:bCs/>
              </w:rPr>
            </w:pPr>
            <w:r w:rsidRPr="000033EB">
              <w:t>2.</w:t>
            </w:r>
            <w:r w:rsidR="001F7C12" w:rsidRPr="000033EB">
              <w:rPr>
                <w:bCs/>
              </w:rPr>
              <w:t xml:space="preserve"> </w:t>
            </w:r>
            <w:r w:rsidRPr="000033EB">
              <w:rPr>
                <w:bCs/>
              </w:rPr>
              <w:t>Профессиональное искусство, народное творчество и ку</w:t>
            </w:r>
            <w:r w:rsidR="001F7C12" w:rsidRPr="000033EB">
              <w:rPr>
                <w:bCs/>
              </w:rPr>
              <w:t>льтурно-досуговая деятельность</w:t>
            </w:r>
          </w:p>
        </w:tc>
      </w:tr>
      <w:tr w:rsidR="00A4622D" w:rsidRPr="000033EB" w:rsidTr="00F7073A">
        <w:trPr>
          <w:trHeight w:val="145"/>
        </w:trPr>
        <w:tc>
          <w:tcPr>
            <w:tcW w:w="2491" w:type="dxa"/>
          </w:tcPr>
          <w:p w:rsidR="00A4622D" w:rsidRPr="000033EB" w:rsidRDefault="00A4622D" w:rsidP="00E44D9A">
            <w:pPr>
              <w:jc w:val="both"/>
            </w:pPr>
            <w:r w:rsidRPr="000033EB">
              <w:t xml:space="preserve">Цель  муниципальной программы </w:t>
            </w:r>
          </w:p>
        </w:tc>
        <w:tc>
          <w:tcPr>
            <w:tcW w:w="7080" w:type="dxa"/>
          </w:tcPr>
          <w:p w:rsidR="00A4622D" w:rsidRPr="000033EB" w:rsidRDefault="00E225BD" w:rsidP="00BB4841">
            <w:r w:rsidRPr="000033EB">
              <w:t xml:space="preserve">Повышение обеспеченности населения услугами библиотек и доступности профессионального искусства и культурно-досуговых услуг для населения </w:t>
            </w:r>
          </w:p>
        </w:tc>
      </w:tr>
      <w:tr w:rsidR="00A4622D" w:rsidRPr="000033EB" w:rsidTr="00F7073A">
        <w:trPr>
          <w:trHeight w:val="145"/>
        </w:trPr>
        <w:tc>
          <w:tcPr>
            <w:tcW w:w="2491" w:type="dxa"/>
          </w:tcPr>
          <w:p w:rsidR="00A4622D" w:rsidRPr="000033EB" w:rsidRDefault="00A4622D" w:rsidP="00E44D9A">
            <w:pPr>
              <w:jc w:val="both"/>
            </w:pPr>
            <w:r w:rsidRPr="000033EB">
              <w:t>Задачи муниципальной программы</w:t>
            </w:r>
          </w:p>
        </w:tc>
        <w:tc>
          <w:tcPr>
            <w:tcW w:w="7080" w:type="dxa"/>
          </w:tcPr>
          <w:p w:rsidR="00E605FD" w:rsidRPr="000033EB" w:rsidRDefault="00FD51F1" w:rsidP="00E605F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0033EB">
              <w:t>П</w:t>
            </w:r>
            <w:r w:rsidR="00E605FD" w:rsidRPr="000033EB">
              <w:t>овышение качества библиотечного обслуживания населения путем внедрения новых информационных технологий, формирование библиотечных фондов на основе изучения</w:t>
            </w:r>
            <w:r w:rsidRPr="000033EB">
              <w:t xml:space="preserve"> и анализа читательского спроса</w:t>
            </w:r>
          </w:p>
          <w:p w:rsidR="00A4622D" w:rsidRPr="000033EB" w:rsidRDefault="00FD51F1" w:rsidP="00E605F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0033EB">
              <w:t>Р</w:t>
            </w:r>
            <w:r w:rsidR="00A4622D" w:rsidRPr="000033EB">
              <w:t>асширение доступа населения к культурным ценностям и профессиональному искусству;</w:t>
            </w:r>
          </w:p>
          <w:p w:rsidR="00A4622D" w:rsidRPr="000033EB" w:rsidRDefault="00FD51F1" w:rsidP="00BB484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0033EB">
              <w:t>Р</w:t>
            </w:r>
            <w:r w:rsidR="00A4622D" w:rsidRPr="000033EB">
              <w:t xml:space="preserve">азвитие творческого потенциала населения </w:t>
            </w:r>
          </w:p>
        </w:tc>
      </w:tr>
      <w:tr w:rsidR="00A4622D" w:rsidRPr="000033EB" w:rsidTr="00F7073A">
        <w:trPr>
          <w:trHeight w:val="145"/>
        </w:trPr>
        <w:tc>
          <w:tcPr>
            <w:tcW w:w="2491" w:type="dxa"/>
          </w:tcPr>
          <w:p w:rsidR="00A4622D" w:rsidRPr="000033EB" w:rsidRDefault="00A4622D" w:rsidP="00E44D9A">
            <w:pPr>
              <w:jc w:val="both"/>
            </w:pPr>
            <w:r w:rsidRPr="000033EB">
              <w:t>Сроки реализации муниципальной программы</w:t>
            </w:r>
          </w:p>
        </w:tc>
        <w:tc>
          <w:tcPr>
            <w:tcW w:w="7080" w:type="dxa"/>
          </w:tcPr>
          <w:p w:rsidR="00A4622D" w:rsidRPr="000033EB" w:rsidRDefault="00A4622D" w:rsidP="00F7073A">
            <w:pPr>
              <w:jc w:val="both"/>
            </w:pPr>
          </w:p>
          <w:p w:rsidR="00A4622D" w:rsidRPr="000033EB" w:rsidRDefault="00A4622D" w:rsidP="00F7073A">
            <w:pPr>
              <w:jc w:val="both"/>
            </w:pPr>
            <w:r w:rsidRPr="000033EB">
              <w:t xml:space="preserve">2018-2021 годы  </w:t>
            </w:r>
          </w:p>
        </w:tc>
      </w:tr>
      <w:tr w:rsidR="00A4622D" w:rsidRPr="000033EB" w:rsidTr="00F7073A">
        <w:trPr>
          <w:trHeight w:val="145"/>
        </w:trPr>
        <w:tc>
          <w:tcPr>
            <w:tcW w:w="2491" w:type="dxa"/>
          </w:tcPr>
          <w:p w:rsidR="00A4622D" w:rsidRPr="000033EB" w:rsidRDefault="00A4622D" w:rsidP="00E44D9A">
            <w:pPr>
              <w:jc w:val="both"/>
              <w:rPr>
                <w:rFonts w:eastAsia="Calibri"/>
                <w:lang w:eastAsia="en-US"/>
              </w:rPr>
            </w:pPr>
            <w:r w:rsidRPr="000033EB">
              <w:rPr>
                <w:rFonts w:eastAsia="Calibri"/>
                <w:lang w:eastAsia="en-US"/>
              </w:rPr>
              <w:t>Финансовое обеспечение муниципальной программы,</w:t>
            </w:r>
          </w:p>
          <w:p w:rsidR="00A4622D" w:rsidRPr="000033EB" w:rsidRDefault="00BA6D2B" w:rsidP="00E44D9A">
            <w:pPr>
              <w:jc w:val="both"/>
            </w:pPr>
            <w:r>
              <w:rPr>
                <w:rFonts w:eastAsia="Calibri"/>
                <w:lang w:eastAsia="en-US"/>
              </w:rPr>
              <w:t>в т.</w:t>
            </w:r>
            <w:r w:rsidR="00A4622D" w:rsidRPr="000033EB">
              <w:rPr>
                <w:rFonts w:eastAsia="Calibri"/>
                <w:lang w:eastAsia="en-US"/>
              </w:rPr>
              <w:t>ч. по годам реализации</w:t>
            </w:r>
          </w:p>
        </w:tc>
        <w:tc>
          <w:tcPr>
            <w:tcW w:w="7080" w:type="dxa"/>
          </w:tcPr>
          <w:p w:rsidR="00A4622D" w:rsidRPr="000033EB" w:rsidRDefault="00887EC9" w:rsidP="00F7073A">
            <w:r w:rsidRPr="000033EB">
              <w:t>156 493,04</w:t>
            </w:r>
            <w:r w:rsidR="0083092F" w:rsidRPr="000033EB">
              <w:t xml:space="preserve"> </w:t>
            </w:r>
            <w:r w:rsidR="003C1631" w:rsidRPr="000033EB">
              <w:t>тыс. руб.</w:t>
            </w:r>
            <w:r w:rsidR="00A4622D" w:rsidRPr="000033EB">
              <w:t xml:space="preserve">, в </w:t>
            </w:r>
            <w:r w:rsidR="00160319" w:rsidRPr="000033EB">
              <w:t>т.ч.</w:t>
            </w:r>
            <w:r w:rsidR="0048716A" w:rsidRPr="000033EB">
              <w:t>:</w:t>
            </w:r>
          </w:p>
          <w:p w:rsidR="00A4622D" w:rsidRPr="000033EB" w:rsidRDefault="00160319" w:rsidP="00F7073A">
            <w:r w:rsidRPr="000033EB">
              <w:t xml:space="preserve">2018 год </w:t>
            </w:r>
            <w:r w:rsidR="00AB15C5" w:rsidRPr="000033EB">
              <w:t>–</w:t>
            </w:r>
            <w:r w:rsidRPr="000033EB">
              <w:t xml:space="preserve"> </w:t>
            </w:r>
            <w:r w:rsidR="00887EC9" w:rsidRPr="000033EB">
              <w:t>39 123,26</w:t>
            </w:r>
            <w:r w:rsidR="0083092F" w:rsidRPr="000033EB">
              <w:t xml:space="preserve"> </w:t>
            </w:r>
            <w:r w:rsidR="00A4622D" w:rsidRPr="000033EB">
              <w:t>тыс. руб.;</w:t>
            </w:r>
          </w:p>
          <w:p w:rsidR="00A4622D" w:rsidRPr="000033EB" w:rsidRDefault="00160319" w:rsidP="00F7073A">
            <w:r w:rsidRPr="000033EB">
              <w:t xml:space="preserve">2019 год </w:t>
            </w:r>
            <w:r w:rsidR="00AB15C5" w:rsidRPr="000033EB">
              <w:t>–</w:t>
            </w:r>
            <w:r w:rsidRPr="000033EB">
              <w:t xml:space="preserve"> </w:t>
            </w:r>
            <w:r w:rsidR="00887EC9" w:rsidRPr="000033EB">
              <w:t xml:space="preserve">39 123,26 </w:t>
            </w:r>
            <w:r w:rsidR="00A4622D" w:rsidRPr="000033EB">
              <w:t>тыс. руб.;</w:t>
            </w:r>
          </w:p>
          <w:p w:rsidR="00A4622D" w:rsidRPr="000033EB" w:rsidRDefault="00160319" w:rsidP="00F7073A">
            <w:r w:rsidRPr="000033EB">
              <w:t xml:space="preserve">2020 год </w:t>
            </w:r>
            <w:r w:rsidR="00AB15C5" w:rsidRPr="000033EB">
              <w:t>–</w:t>
            </w:r>
            <w:r w:rsidRPr="000033EB">
              <w:t xml:space="preserve"> </w:t>
            </w:r>
            <w:r w:rsidR="00887EC9" w:rsidRPr="000033EB">
              <w:t xml:space="preserve">39 123,26 </w:t>
            </w:r>
            <w:r w:rsidR="00A4622D" w:rsidRPr="000033EB">
              <w:t>тыс. руб.;</w:t>
            </w:r>
          </w:p>
          <w:p w:rsidR="00A4622D" w:rsidRPr="000033EB" w:rsidRDefault="00160319" w:rsidP="00160319">
            <w:pPr>
              <w:jc w:val="both"/>
            </w:pPr>
            <w:r w:rsidRPr="000033EB">
              <w:t xml:space="preserve">2021 год </w:t>
            </w:r>
            <w:r w:rsidR="00AB15C5" w:rsidRPr="000033EB">
              <w:t>–</w:t>
            </w:r>
            <w:r w:rsidRPr="000033EB">
              <w:t xml:space="preserve"> </w:t>
            </w:r>
            <w:r w:rsidR="00887EC9" w:rsidRPr="000033EB">
              <w:t xml:space="preserve">39 123,26 </w:t>
            </w:r>
            <w:r w:rsidR="00A4622D" w:rsidRPr="000033EB">
              <w:t>тыс. руб.</w:t>
            </w:r>
          </w:p>
        </w:tc>
      </w:tr>
      <w:tr w:rsidR="00A4622D" w:rsidRPr="000033EB" w:rsidTr="00F7073A">
        <w:trPr>
          <w:trHeight w:val="14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D" w:rsidRPr="000033EB" w:rsidRDefault="00A4622D" w:rsidP="00E44D9A">
            <w:pPr>
              <w:jc w:val="both"/>
            </w:pPr>
            <w:r w:rsidRPr="000033EB">
              <w:t>Ожидаемые результаты реализации муниципальной программы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45" w:rsidRPr="000033EB" w:rsidRDefault="00FD51F1" w:rsidP="00B85645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3EB">
              <w:rPr>
                <w:bCs/>
              </w:rPr>
              <w:t>Р</w:t>
            </w:r>
            <w:r w:rsidR="00B85645" w:rsidRPr="000033EB">
              <w:t xml:space="preserve">ост  доли пользователей библиотек </w:t>
            </w:r>
          </w:p>
          <w:p w:rsidR="00FD51F1" w:rsidRPr="000033EB" w:rsidRDefault="00FD51F1" w:rsidP="00B85645">
            <w:pPr>
              <w:widowControl w:val="0"/>
              <w:jc w:val="both"/>
              <w:rPr>
                <w:color w:val="FF0000"/>
              </w:rPr>
            </w:pPr>
            <w:r w:rsidRPr="000033EB">
              <w:t>У</w:t>
            </w:r>
            <w:r w:rsidR="00B85645" w:rsidRPr="000033EB">
              <w:t>величение посещаемости библиотек</w:t>
            </w:r>
          </w:p>
          <w:p w:rsidR="00B85645" w:rsidRPr="000033EB" w:rsidRDefault="00FD51F1" w:rsidP="00B85645">
            <w:pPr>
              <w:widowControl w:val="0"/>
              <w:jc w:val="both"/>
              <w:rPr>
                <w:color w:val="FF0000"/>
              </w:rPr>
            </w:pPr>
            <w:r w:rsidRPr="000033EB">
              <w:t>Р</w:t>
            </w:r>
            <w:r w:rsidR="00B85645" w:rsidRPr="000033EB">
              <w:t xml:space="preserve">ост посещаемости фестивалей, выставок, смотров, конкурсов и </w:t>
            </w:r>
            <w:r w:rsidR="00B85645" w:rsidRPr="000033EB">
              <w:rPr>
                <w:bCs/>
              </w:rPr>
              <w:t>информационно-просветительских</w:t>
            </w:r>
            <w:r w:rsidR="00B85645" w:rsidRPr="000033EB">
              <w:t xml:space="preserve"> мероприятий</w:t>
            </w:r>
          </w:p>
          <w:p w:rsidR="00A4622D" w:rsidRPr="000033EB" w:rsidRDefault="009A2DB2" w:rsidP="00BB4841">
            <w:pPr>
              <w:widowControl w:val="0"/>
              <w:jc w:val="both"/>
            </w:pPr>
            <w:r w:rsidRPr="000033EB">
              <w:t>Рост посещаемости мероприятий в сфере культуры и искусства</w:t>
            </w:r>
            <w:r w:rsidR="00B85645" w:rsidRPr="000033EB">
              <w:t xml:space="preserve">  </w:t>
            </w:r>
          </w:p>
        </w:tc>
      </w:tr>
    </w:tbl>
    <w:p w:rsidR="00A4622D" w:rsidRPr="000033EB" w:rsidRDefault="00A4622D" w:rsidP="00A56B8D">
      <w:pPr>
        <w:rPr>
          <w:b/>
        </w:rPr>
      </w:pPr>
    </w:p>
    <w:p w:rsidR="00A4622D" w:rsidRPr="000033EB" w:rsidRDefault="00A4622D" w:rsidP="00A56B8D">
      <w:pPr>
        <w:rPr>
          <w:b/>
        </w:rPr>
      </w:pPr>
    </w:p>
    <w:p w:rsidR="00FD51F1" w:rsidRPr="000033EB" w:rsidRDefault="00FD51F1" w:rsidP="00A56B8D">
      <w:pPr>
        <w:rPr>
          <w:b/>
        </w:rPr>
      </w:pPr>
    </w:p>
    <w:p w:rsidR="00BB4841" w:rsidRPr="000033EB" w:rsidRDefault="00BB4841" w:rsidP="00A56B8D">
      <w:pPr>
        <w:rPr>
          <w:b/>
        </w:rPr>
      </w:pPr>
    </w:p>
    <w:p w:rsidR="00BB4841" w:rsidRPr="000033EB" w:rsidRDefault="00BB4841" w:rsidP="00A56B8D">
      <w:pPr>
        <w:rPr>
          <w:b/>
        </w:rPr>
      </w:pPr>
    </w:p>
    <w:p w:rsidR="00BB4841" w:rsidRPr="000033EB" w:rsidRDefault="00BB4841" w:rsidP="00A56B8D">
      <w:pPr>
        <w:rPr>
          <w:b/>
        </w:rPr>
      </w:pPr>
    </w:p>
    <w:p w:rsidR="00BB4841" w:rsidRPr="000033EB" w:rsidRDefault="00BB4841" w:rsidP="00A56B8D">
      <w:pPr>
        <w:rPr>
          <w:b/>
        </w:rPr>
      </w:pPr>
    </w:p>
    <w:p w:rsidR="00BB4841" w:rsidRPr="000033EB" w:rsidRDefault="00BB4841" w:rsidP="00A56B8D">
      <w:pPr>
        <w:rPr>
          <w:b/>
        </w:rPr>
      </w:pPr>
    </w:p>
    <w:p w:rsidR="00BB4841" w:rsidRPr="000033EB" w:rsidRDefault="00BB4841" w:rsidP="00A56B8D">
      <w:pPr>
        <w:rPr>
          <w:b/>
        </w:rPr>
      </w:pPr>
    </w:p>
    <w:p w:rsidR="00BB4841" w:rsidRDefault="00BB4841" w:rsidP="00A56B8D">
      <w:pPr>
        <w:rPr>
          <w:b/>
        </w:rPr>
      </w:pPr>
    </w:p>
    <w:p w:rsidR="000033EB" w:rsidRPr="000033EB" w:rsidRDefault="000033EB" w:rsidP="00A56B8D">
      <w:pPr>
        <w:rPr>
          <w:b/>
        </w:rPr>
      </w:pPr>
    </w:p>
    <w:p w:rsidR="008672BD" w:rsidRPr="000033EB" w:rsidRDefault="009564B3" w:rsidP="000033EB">
      <w:pPr>
        <w:pStyle w:val="a5"/>
        <w:widowControl w:val="0"/>
        <w:numPr>
          <w:ilvl w:val="0"/>
          <w:numId w:val="4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033EB">
        <w:rPr>
          <w:rFonts w:ascii="Times New Roman" w:hAnsi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</w:t>
      </w:r>
    </w:p>
    <w:p w:rsidR="00A56B8D" w:rsidRPr="000033EB" w:rsidRDefault="00A56B8D" w:rsidP="000033EB">
      <w:pPr>
        <w:widowControl w:val="0"/>
        <w:ind w:firstLine="709"/>
        <w:jc w:val="both"/>
        <w:rPr>
          <w:b/>
          <w:color w:val="FF0000"/>
        </w:rPr>
      </w:pPr>
    </w:p>
    <w:p w:rsidR="00A56B8D" w:rsidRPr="000033EB" w:rsidRDefault="00A56B8D" w:rsidP="000033EB">
      <w:pPr>
        <w:widowControl w:val="0"/>
        <w:ind w:firstLine="709"/>
        <w:jc w:val="both"/>
        <w:rPr>
          <w:b/>
        </w:rPr>
      </w:pPr>
      <w:r w:rsidRPr="000033EB">
        <w:t>Муниципальная программа «</w:t>
      </w:r>
      <w:r w:rsidR="008672BD" w:rsidRPr="000033EB">
        <w:t xml:space="preserve">Развитие культуры в Киришском городском поселении» </w:t>
      </w:r>
      <w:r w:rsidRPr="000033EB">
        <w:t>(далее по тексту – Программа) направлена на реализацию муниципальной политики в сфере культуры. Программа обеспечивает условия для всестороннего развития культурного потенциала жителей города</w:t>
      </w:r>
      <w:r w:rsidR="0048716A" w:rsidRPr="000033EB">
        <w:t xml:space="preserve"> Кириши,</w:t>
      </w:r>
      <w:r w:rsidRPr="000033EB">
        <w:t xml:space="preserve"> определяет приоритетные напр</w:t>
      </w:r>
      <w:r w:rsidR="00BB4841" w:rsidRPr="000033EB">
        <w:t>авления в области культуры</w:t>
      </w:r>
      <w:r w:rsidRPr="000033EB">
        <w:t xml:space="preserve">  и искусства на 201</w:t>
      </w:r>
      <w:r w:rsidR="008672BD" w:rsidRPr="000033EB">
        <w:t>8</w:t>
      </w:r>
      <w:r w:rsidRPr="000033EB">
        <w:t>-20</w:t>
      </w:r>
      <w:r w:rsidR="008672BD" w:rsidRPr="000033EB">
        <w:t>21</w:t>
      </w:r>
      <w:r w:rsidRPr="000033EB">
        <w:t xml:space="preserve"> годы, является базовым документом для разработки планов муниципальных учреждений культуры </w:t>
      </w:r>
      <w:bookmarkStart w:id="8" w:name="OLE_LINK242"/>
      <w:bookmarkStart w:id="9" w:name="OLE_LINK243"/>
      <w:bookmarkStart w:id="10" w:name="OLE_LINK244"/>
      <w:r w:rsidRPr="000033EB">
        <w:t>в муниципальном образовании Киришское городское поселение Киришского муниципального района Ленинградской области</w:t>
      </w:r>
      <w:bookmarkEnd w:id="8"/>
      <w:bookmarkEnd w:id="9"/>
      <w:bookmarkEnd w:id="10"/>
      <w:r w:rsidRPr="000033EB">
        <w:t xml:space="preserve">, общественных организаций, творческих объединений и коллективов, претендующих </w:t>
      </w:r>
      <w:r w:rsidR="000033EB">
        <w:t xml:space="preserve">                      </w:t>
      </w:r>
      <w:r w:rsidRPr="000033EB">
        <w:t>на финансовую поддержку за счет средств бюджета муниципального образования Киришское городское поселение Киришского муниципального района Ленинградской области.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>Осуществление культурного досуга россиян является одной из основных задач                    в социальной сфере, разрешить ее помогает эффективная государственная политика                                в области культуры, в том числе культуры Ленинградской области и культуры нашего города.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>Реализация мероприятий Программы позволит решать основные задачи создания оптимальных условий для организации культурного досуга и обеспечения жителей города услугами организаций культуры для всестороннего развития культурного потенциала жителей муниципального образования Киришское городское поселение Киришского муниципального района Ленинградской области.</w:t>
      </w:r>
    </w:p>
    <w:p w:rsidR="00A56B8D" w:rsidRPr="000033EB" w:rsidRDefault="00A56B8D" w:rsidP="000033EB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 xml:space="preserve">Отрасль культуры муниципального образования </w:t>
      </w:r>
      <w:bookmarkStart w:id="11" w:name="OLE_LINK239"/>
      <w:bookmarkStart w:id="12" w:name="OLE_LINK240"/>
      <w:bookmarkStart w:id="13" w:name="OLE_LINK241"/>
      <w:r w:rsidRPr="000033EB">
        <w:t xml:space="preserve">Киришское городское поселение Киришского муниципального района Ленинградской области </w:t>
      </w:r>
      <w:bookmarkEnd w:id="11"/>
      <w:bookmarkEnd w:id="12"/>
      <w:bookmarkEnd w:id="13"/>
      <w:r w:rsidRPr="000033EB">
        <w:t xml:space="preserve">объединяет деятельность                          по развитию библиотечного дела, поддержке и развитию самодеятельного творчества, сохранению и развитию народных промыслов и традиционной народной культуры. 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 xml:space="preserve">Политика в сфере культуры муниципального образования Киришское городское поселение Киришского муниципального района Ленинградской области реализуется комитетом по культуре, делам молодежи и спорту администрации Киришского муниципального района при участии всех учреждений культуры, расположенных                            на территории муниципального образования Киришское городское поселение Киришского муниципального района Ленинградской области (разных </w:t>
      </w:r>
      <w:r w:rsidR="00884849" w:rsidRPr="000033EB">
        <w:t>форм собственности).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 xml:space="preserve">В целях создания условий для доступности участия всего населения в культурной жизни в рамках Программы </w:t>
      </w:r>
      <w:r w:rsidR="00BB4841" w:rsidRPr="000033EB">
        <w:t>будут организованы</w:t>
      </w:r>
      <w:r w:rsidRPr="000033EB">
        <w:t xml:space="preserve"> различные культурные мероприятия, которые затрагивают большую часть населения </w:t>
      </w:r>
      <w:r w:rsidR="009066D4" w:rsidRPr="000033EB">
        <w:t>г. Кириши</w:t>
      </w:r>
      <w:r w:rsidRPr="000033EB">
        <w:t xml:space="preserve">. В первую очередь это большие массовые праздники: День города, День </w:t>
      </w:r>
      <w:r w:rsidR="00884849" w:rsidRPr="000033EB">
        <w:t xml:space="preserve">Победы, Масленица, </w:t>
      </w:r>
      <w:r w:rsidR="00BB4841" w:rsidRPr="000033EB">
        <w:t xml:space="preserve">День России. </w:t>
      </w:r>
      <w:r w:rsidRPr="000033EB">
        <w:t>В подготовке этих масштабных праздников задействованы административные ресурсы и творческие силы города.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 xml:space="preserve">Поддержка и содействие в работе действующих творческих объединений и создание новых происходит через участие коллективов художественной самодеятельности                                 в конкурсах и фестивалях различных уровней (районных, областных, региональных, </w:t>
      </w:r>
      <w:r w:rsidR="00753135" w:rsidRPr="000033EB">
        <w:t>общероссийских и международных)</w:t>
      </w:r>
      <w:r w:rsidRPr="000033EB">
        <w:t>.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>Мероприятия Программы направлены на повышение патриотического</w:t>
      </w:r>
      <w:r w:rsidR="0048716A" w:rsidRPr="000033EB">
        <w:t>, духовно-нравственного</w:t>
      </w:r>
      <w:r w:rsidRPr="000033EB">
        <w:t xml:space="preserve"> воспитания населения, уважения к истории родного края, истории России</w:t>
      </w:r>
      <w:r w:rsidR="0048716A" w:rsidRPr="000033EB">
        <w:t>, удовлетворения потребностей в организации культурного досуга жителей г. Кириши</w:t>
      </w:r>
      <w:r w:rsidRPr="000033EB">
        <w:t xml:space="preserve">. 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>В целях формирования культурной среды, отвечающей растущим пот</w:t>
      </w:r>
      <w:r w:rsidR="00BB4841" w:rsidRPr="000033EB">
        <w:t>ребностям личности и общества П</w:t>
      </w:r>
      <w:r w:rsidRPr="000033EB">
        <w:t>рограмма предусматривает проведение мероприятий, способствующих популяризации народного творчества, в том числе по сохранению                             и развитию народных промыслов и ремесел, национальных культур</w:t>
      </w:r>
      <w:r w:rsidR="00247E90" w:rsidRPr="000033EB">
        <w:t>.</w:t>
      </w:r>
    </w:p>
    <w:p w:rsidR="00A56B8D" w:rsidRPr="000033EB" w:rsidRDefault="00A56B8D" w:rsidP="000033EB">
      <w:pPr>
        <w:widowControl w:val="0"/>
        <w:ind w:firstLine="709"/>
        <w:jc w:val="both"/>
        <w:rPr>
          <w:bCs/>
        </w:rPr>
      </w:pPr>
      <w:r w:rsidRPr="000033EB">
        <w:rPr>
          <w:bCs/>
        </w:rPr>
        <w:t>На территории муниципального образования Киришское городское поселение Киришского муниципального района Ленинградской области функционируют</w:t>
      </w:r>
      <w:r w:rsidR="0048716A" w:rsidRPr="000033EB">
        <w:rPr>
          <w:bCs/>
        </w:rPr>
        <w:t xml:space="preserve"> следующие учреждения</w:t>
      </w:r>
      <w:r w:rsidRPr="000033EB">
        <w:rPr>
          <w:bCs/>
        </w:rPr>
        <w:t>:</w:t>
      </w:r>
    </w:p>
    <w:p w:rsidR="00A56B8D" w:rsidRPr="000033EB" w:rsidRDefault="00E44D9A" w:rsidP="000033EB">
      <w:pPr>
        <w:widowControl w:val="0"/>
        <w:ind w:firstLine="709"/>
        <w:jc w:val="both"/>
      </w:pPr>
      <w:r w:rsidRPr="000033EB">
        <w:lastRenderedPageBreak/>
        <w:t xml:space="preserve">- </w:t>
      </w:r>
      <w:r w:rsidR="0048716A" w:rsidRPr="000033EB">
        <w:t>м</w:t>
      </w:r>
      <w:r w:rsidR="00A56B8D" w:rsidRPr="000033EB">
        <w:t>униципальное автономное учреждение культуры «Межпоселенческая районная библиотека Киришского муниципального района» (МАУК «МРБ Киришского муниципального района»);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>-</w:t>
      </w:r>
      <w:r w:rsidR="0048716A" w:rsidRPr="000033EB">
        <w:t xml:space="preserve"> м</w:t>
      </w:r>
      <w:r w:rsidR="0048716A" w:rsidRPr="000033EB">
        <w:rPr>
          <w:rStyle w:val="ab"/>
          <w:b w:val="0"/>
        </w:rPr>
        <w:t xml:space="preserve">униципальное автономное учреждение </w:t>
      </w:r>
      <w:r w:rsidRPr="000033EB">
        <w:t>«Молодёжно-досуговый центр «Восход»;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>-</w:t>
      </w:r>
      <w:r w:rsidR="0048716A" w:rsidRPr="000033EB">
        <w:t xml:space="preserve"> </w:t>
      </w:r>
      <w:r w:rsidRPr="000033EB">
        <w:t>Дворец культуры «КИНЕФ»;</w:t>
      </w:r>
    </w:p>
    <w:p w:rsidR="00A56B8D" w:rsidRPr="000033EB" w:rsidRDefault="00E64680" w:rsidP="000033EB">
      <w:pPr>
        <w:widowControl w:val="0"/>
        <w:ind w:firstLine="709"/>
        <w:jc w:val="both"/>
      </w:pPr>
      <w:r w:rsidRPr="000033EB">
        <w:t>-</w:t>
      </w:r>
      <w:r w:rsidR="0048716A" w:rsidRPr="000033EB">
        <w:t xml:space="preserve"> м</w:t>
      </w:r>
      <w:r w:rsidR="0048716A" w:rsidRPr="000033EB">
        <w:rPr>
          <w:rStyle w:val="ab"/>
          <w:b w:val="0"/>
        </w:rPr>
        <w:t>униципальное автономное учреждение дополнительного образования</w:t>
      </w:r>
      <w:r w:rsidR="0048716A" w:rsidRPr="000033EB">
        <w:rPr>
          <w:b/>
        </w:rPr>
        <w:t> </w:t>
      </w:r>
      <w:r w:rsidR="0048716A" w:rsidRPr="000033EB">
        <w:t xml:space="preserve"> </w:t>
      </w:r>
      <w:r w:rsidRPr="000033EB">
        <w:t>«Киришская детская школа искусств» (МАУДО «КДШИ»);</w:t>
      </w:r>
    </w:p>
    <w:p w:rsidR="00A56B8D" w:rsidRPr="000033EB" w:rsidRDefault="00A56B8D" w:rsidP="000033EB">
      <w:pPr>
        <w:widowControl w:val="0"/>
        <w:ind w:firstLine="709"/>
        <w:jc w:val="both"/>
        <w:rPr>
          <w:color w:val="FF0000"/>
        </w:rPr>
      </w:pPr>
      <w:r w:rsidRPr="000033EB">
        <w:t>-</w:t>
      </w:r>
      <w:r w:rsidR="0048716A" w:rsidRPr="000033EB">
        <w:t xml:space="preserve"> м</w:t>
      </w:r>
      <w:r w:rsidR="009E508A" w:rsidRPr="000033EB">
        <w:rPr>
          <w:rStyle w:val="ab"/>
          <w:b w:val="0"/>
        </w:rPr>
        <w:t>униципальное автономное учреждение дополнительного образования</w:t>
      </w:r>
      <w:r w:rsidR="009E508A" w:rsidRPr="000033EB">
        <w:rPr>
          <w:b/>
        </w:rPr>
        <w:t> </w:t>
      </w:r>
      <w:r w:rsidR="009E508A" w:rsidRPr="000033EB">
        <w:rPr>
          <w:rStyle w:val="ab"/>
          <w:b w:val="0"/>
        </w:rPr>
        <w:t>«Киришский Дворец детского (юношеского) творчества имени Л.Н. Маклаковой»</w:t>
      </w:r>
      <w:r w:rsidR="00B42EB5" w:rsidRPr="000033EB">
        <w:rPr>
          <w:rStyle w:val="ab"/>
          <w:b w:val="0"/>
        </w:rPr>
        <w:t xml:space="preserve"> (</w:t>
      </w:r>
      <w:r w:rsidR="00BB4841" w:rsidRPr="000033EB">
        <w:rPr>
          <w:rStyle w:val="ab"/>
          <w:b w:val="0"/>
        </w:rPr>
        <w:t xml:space="preserve">МАУДО </w:t>
      </w:r>
      <w:r w:rsidR="00BB4841" w:rsidRPr="000033EB">
        <w:t>«Киришский Дворец творчества имени Л.Н. Маклаковой</w:t>
      </w:r>
      <w:r w:rsidR="00B42EB5" w:rsidRPr="000033EB">
        <w:t>»);</w:t>
      </w:r>
    </w:p>
    <w:p w:rsidR="00A56B8D" w:rsidRPr="000033EB" w:rsidRDefault="00A56B8D" w:rsidP="000033EB">
      <w:pPr>
        <w:widowControl w:val="0"/>
        <w:ind w:firstLine="709"/>
        <w:jc w:val="both"/>
      </w:pPr>
      <w:r w:rsidRPr="000033EB">
        <w:t>-</w:t>
      </w:r>
      <w:r w:rsidR="0048716A" w:rsidRPr="000033EB">
        <w:t xml:space="preserve"> </w:t>
      </w:r>
      <w:r w:rsidRPr="000033EB">
        <w:t>Киришский филиал государственного бюджетного учреждения культуры Ленинградской области «Музейное агентство» - Киришский историко-краеведческий музей.</w:t>
      </w:r>
    </w:p>
    <w:p w:rsidR="00A56B8D" w:rsidRPr="000033EB" w:rsidRDefault="00C71A2C" w:rsidP="000033EB">
      <w:pPr>
        <w:widowControl w:val="0"/>
        <w:ind w:firstLine="709"/>
        <w:jc w:val="both"/>
      </w:pPr>
      <w:r w:rsidRPr="000033EB">
        <w:t xml:space="preserve">МАУДО «КДШИ» и </w:t>
      </w:r>
      <w:r w:rsidRPr="000033EB">
        <w:rPr>
          <w:rStyle w:val="ab"/>
          <w:b w:val="0"/>
        </w:rPr>
        <w:t xml:space="preserve">МАУДО «Киришский Дворец творчества имени </w:t>
      </w:r>
      <w:r w:rsidR="000033EB">
        <w:rPr>
          <w:rStyle w:val="ab"/>
          <w:b w:val="0"/>
        </w:rPr>
        <w:t xml:space="preserve">                                 </w:t>
      </w:r>
      <w:r w:rsidRPr="000033EB">
        <w:rPr>
          <w:rStyle w:val="ab"/>
          <w:b w:val="0"/>
        </w:rPr>
        <w:t>Л.Н. Маклаковой»</w:t>
      </w:r>
      <w:r w:rsidRPr="000033EB">
        <w:t xml:space="preserve"> относятся </w:t>
      </w:r>
      <w:r w:rsidR="00F328DE" w:rsidRPr="000033EB">
        <w:t xml:space="preserve">к </w:t>
      </w:r>
      <w:r w:rsidR="00A56B8D" w:rsidRPr="000033EB">
        <w:t>сист</w:t>
      </w:r>
      <w:r w:rsidRPr="000033EB">
        <w:t xml:space="preserve">еме дополнительного образования. </w:t>
      </w:r>
      <w:r w:rsidR="00A56B8D" w:rsidRPr="000033EB">
        <w:t>Программные мероприятия реализуются на базе имеющихся учреждений (различных форм собственности</w:t>
      </w:r>
      <w:r w:rsidR="000033EB">
        <w:t xml:space="preserve">                            </w:t>
      </w:r>
      <w:r w:rsidR="00A56B8D" w:rsidRPr="000033EB">
        <w:t xml:space="preserve">  и принадлежности) на контрактной основе.</w:t>
      </w:r>
    </w:p>
    <w:p w:rsidR="00A56B8D" w:rsidRPr="000033EB" w:rsidRDefault="00A56B8D" w:rsidP="000033EB">
      <w:pPr>
        <w:pStyle w:val="solidtext"/>
        <w:widowControl w:val="0"/>
        <w:suppressAutoHyphens w:val="0"/>
        <w:spacing w:before="0" w:after="0"/>
        <w:ind w:firstLine="709"/>
        <w:jc w:val="both"/>
      </w:pPr>
      <w:r w:rsidRPr="000033EB">
        <w:t>Одной из задач Программы является качественное библиотечное обслуживание населения. Реализация этого направления осуществляется МАУК «</w:t>
      </w:r>
      <w:r w:rsidR="00BB4841" w:rsidRPr="000033EB">
        <w:t>МРБ</w:t>
      </w:r>
      <w:r w:rsidR="00B42EB5" w:rsidRPr="000033EB">
        <w:t xml:space="preserve"> </w:t>
      </w:r>
      <w:r w:rsidRPr="000033EB">
        <w:t>Киришского муниципального ра</w:t>
      </w:r>
      <w:r w:rsidR="00BB4841" w:rsidRPr="000033EB">
        <w:t>йона».</w:t>
      </w:r>
    </w:p>
    <w:p w:rsidR="00A56B8D" w:rsidRPr="000033EB" w:rsidRDefault="00A56B8D" w:rsidP="000033EB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033EB">
        <w:t>Целью деятельности МАУК «</w:t>
      </w:r>
      <w:r w:rsidR="00B42EB5" w:rsidRPr="000033EB">
        <w:t>МРБ</w:t>
      </w:r>
      <w:r w:rsidRPr="000033EB">
        <w:t xml:space="preserve"> Киришского муниципального района» является обеспечение библиотечно-информационного обслуживания населения с учетом потребностей и интересов различных социально-возрастных групп. </w:t>
      </w:r>
    </w:p>
    <w:p w:rsidR="00E605FD" w:rsidRPr="000033EB" w:rsidRDefault="00A56B8D" w:rsidP="000033E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FF0000"/>
        </w:rPr>
      </w:pPr>
      <w:r w:rsidRPr="000033EB">
        <w:t xml:space="preserve">Необходимо отметить, что библиотеки выполняют важнейшие социальные                             и коммуникативные функции, являются одним из базовых элементов культурной, образовательной и информационной инфраструктуры не только на территории </w:t>
      </w:r>
      <w:r w:rsidRPr="000033EB">
        <w:rPr>
          <w:rFonts w:eastAsia="Calibri"/>
        </w:rPr>
        <w:t>муниципального образования Киришское городское поселение Киришского муниципального района</w:t>
      </w:r>
      <w:r w:rsidR="00B42EB5" w:rsidRPr="000033EB">
        <w:rPr>
          <w:rFonts w:eastAsia="Calibri"/>
        </w:rPr>
        <w:t xml:space="preserve"> Ленинградской области</w:t>
      </w:r>
      <w:r w:rsidRPr="000033EB">
        <w:rPr>
          <w:rFonts w:eastAsia="Calibri"/>
        </w:rPr>
        <w:t xml:space="preserve">, но и муниципального образования </w:t>
      </w:r>
      <w:r w:rsidRPr="000033EB">
        <w:t>Киришский муниципальный район</w:t>
      </w:r>
      <w:r w:rsidR="00B42EB5" w:rsidRPr="000033EB">
        <w:t xml:space="preserve"> Ленинградской области </w:t>
      </w:r>
      <w:r w:rsidRPr="000033EB">
        <w:t xml:space="preserve">в целом. </w:t>
      </w:r>
    </w:p>
    <w:p w:rsidR="00C50515" w:rsidRPr="000033EB" w:rsidRDefault="00C50515" w:rsidP="000033E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FF0000"/>
        </w:rPr>
      </w:pPr>
    </w:p>
    <w:p w:rsidR="00A56B8D" w:rsidRPr="000033EB" w:rsidRDefault="00C50515" w:rsidP="000033EB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3EB">
        <w:rPr>
          <w:rFonts w:ascii="Times New Roman" w:hAnsi="Times New Roman"/>
          <w:b/>
          <w:bCs/>
          <w:sz w:val="24"/>
          <w:szCs w:val="24"/>
        </w:rPr>
        <w:t xml:space="preserve">Приоритеты и цели </w:t>
      </w:r>
      <w:r w:rsidR="000033EB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48716A" w:rsidRPr="000033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33EB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1F7C12" w:rsidRPr="000033EB" w:rsidRDefault="001F7C12" w:rsidP="000033E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56B8D" w:rsidRPr="000033EB" w:rsidRDefault="0023160A" w:rsidP="000033E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3EB">
        <w:rPr>
          <w:rFonts w:ascii="Times New Roman" w:eastAsia="Times New Roman" w:hAnsi="Times New Roman"/>
          <w:bCs/>
          <w:sz w:val="24"/>
          <w:szCs w:val="24"/>
          <w:lang w:eastAsia="ru-RU"/>
        </w:rPr>
        <w:t>Главной цел</w:t>
      </w:r>
      <w:r w:rsidR="00E225BD" w:rsidRPr="000033EB">
        <w:rPr>
          <w:rFonts w:ascii="Times New Roman" w:eastAsia="Times New Roman" w:hAnsi="Times New Roman"/>
          <w:bCs/>
          <w:sz w:val="24"/>
          <w:szCs w:val="24"/>
          <w:lang w:eastAsia="ru-RU"/>
        </w:rPr>
        <w:t>ью</w:t>
      </w:r>
      <w:r w:rsidRPr="000033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56B8D" w:rsidRPr="000033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Программы является </w:t>
      </w:r>
      <w:r w:rsidRPr="000033EB">
        <w:rPr>
          <w:rFonts w:ascii="Times New Roman" w:hAnsi="Times New Roman"/>
          <w:sz w:val="24"/>
          <w:szCs w:val="24"/>
        </w:rPr>
        <w:t>повышение обеспеченности населения услугами библиотек и доступности профессионального искусства и культурн</w:t>
      </w:r>
      <w:r w:rsidR="00BB4841" w:rsidRPr="000033EB">
        <w:rPr>
          <w:rFonts w:ascii="Times New Roman" w:hAnsi="Times New Roman"/>
          <w:sz w:val="24"/>
          <w:szCs w:val="24"/>
        </w:rPr>
        <w:t>о-досуговых услуг для населения.</w:t>
      </w:r>
    </w:p>
    <w:p w:rsidR="00A56B8D" w:rsidRPr="000033EB" w:rsidRDefault="00A56B8D" w:rsidP="000033E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33EB">
        <w:rPr>
          <w:rFonts w:ascii="Times New Roman" w:eastAsia="Times New Roman" w:hAnsi="Times New Roman"/>
          <w:bCs/>
          <w:sz w:val="24"/>
          <w:szCs w:val="24"/>
          <w:lang w:eastAsia="ru-RU"/>
        </w:rPr>
        <w:t>Достижение данной цели предполагается посредством решения задач в сфере культуры:</w:t>
      </w:r>
    </w:p>
    <w:p w:rsidR="0023160A" w:rsidRPr="000033EB" w:rsidRDefault="0023160A" w:rsidP="000033E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033EB">
        <w:t>-</w:t>
      </w:r>
      <w:r w:rsidR="0048716A" w:rsidRPr="000033EB">
        <w:t xml:space="preserve"> </w:t>
      </w:r>
      <w:r w:rsidRPr="000033EB">
        <w:t>повышение качества библиотечного обслуживания населения путем внедрения новых информационных технологий, формирование библиотечных фондов на основе изучения и анализа читательского спроса;</w:t>
      </w:r>
    </w:p>
    <w:p w:rsidR="0023160A" w:rsidRPr="000033EB" w:rsidRDefault="0023160A" w:rsidP="000033E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033EB">
        <w:t>-</w:t>
      </w:r>
      <w:r w:rsidR="0048716A" w:rsidRPr="000033EB">
        <w:t xml:space="preserve"> </w:t>
      </w:r>
      <w:r w:rsidRPr="000033EB">
        <w:t xml:space="preserve">расширение доступа населения района к культурным ценностям </w:t>
      </w:r>
      <w:r w:rsidR="000033EB">
        <w:t xml:space="preserve">                                       </w:t>
      </w:r>
      <w:r w:rsidRPr="000033EB">
        <w:t>и профессиональному искусству;</w:t>
      </w:r>
    </w:p>
    <w:p w:rsidR="0023160A" w:rsidRPr="000033EB" w:rsidRDefault="0023160A" w:rsidP="000033EB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-</w:t>
      </w:r>
      <w:r w:rsidR="0048716A" w:rsidRPr="000033EB">
        <w:t xml:space="preserve"> </w:t>
      </w:r>
      <w:r w:rsidRPr="000033EB">
        <w:t>развитие т</w:t>
      </w:r>
      <w:r w:rsidR="00BB4841" w:rsidRPr="000033EB">
        <w:t>ворческого потенциала населения.</w:t>
      </w:r>
    </w:p>
    <w:p w:rsidR="00A56B8D" w:rsidRPr="000033EB" w:rsidRDefault="00A56B8D" w:rsidP="000033E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0033EB">
        <w:rPr>
          <w:bCs/>
        </w:rPr>
        <w:t xml:space="preserve">Решение </w:t>
      </w:r>
      <w:r w:rsidR="000033EB">
        <w:rPr>
          <w:bCs/>
        </w:rPr>
        <w:t>этих</w:t>
      </w:r>
      <w:r w:rsidRPr="000033EB">
        <w:rPr>
          <w:bCs/>
        </w:rPr>
        <w:t xml:space="preserve"> задач будет обеспечено посредством реал</w:t>
      </w:r>
      <w:r w:rsidR="00A35272" w:rsidRPr="000033EB">
        <w:rPr>
          <w:bCs/>
        </w:rPr>
        <w:t>изации мероприятий подпрограмм</w:t>
      </w:r>
      <w:r w:rsidRPr="000033EB">
        <w:rPr>
          <w:bCs/>
        </w:rPr>
        <w:t xml:space="preserve"> </w:t>
      </w:r>
      <w:r w:rsidR="00A35272" w:rsidRPr="000033EB">
        <w:rPr>
          <w:bCs/>
        </w:rPr>
        <w:t xml:space="preserve">«Библиотечное обслуживание и популяризация чтения» </w:t>
      </w:r>
      <w:r w:rsidR="00A35272" w:rsidRPr="000033EB">
        <w:t xml:space="preserve">и </w:t>
      </w:r>
      <w:r w:rsidRPr="000033EB">
        <w:t xml:space="preserve"> </w:t>
      </w:r>
      <w:r w:rsidR="00A35272" w:rsidRPr="000033EB">
        <w:rPr>
          <w:bCs/>
        </w:rPr>
        <w:t>«Профессиональное искусство, народное творчество и культурно-досуговая деятельность».</w:t>
      </w:r>
    </w:p>
    <w:p w:rsidR="00A56B8D" w:rsidRPr="000033EB" w:rsidRDefault="00A56B8D" w:rsidP="000033E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033EB">
        <w:rPr>
          <w:bCs/>
        </w:rPr>
        <w:t xml:space="preserve">Перечень основных мероприятий </w:t>
      </w:r>
      <w:r w:rsidR="00392DF9" w:rsidRPr="000033EB">
        <w:rPr>
          <w:bCs/>
        </w:rPr>
        <w:t xml:space="preserve">в разрезе подпрограмм </w:t>
      </w:r>
      <w:r w:rsidRPr="000033EB">
        <w:rPr>
          <w:bCs/>
        </w:rPr>
        <w:t xml:space="preserve">представлен </w:t>
      </w:r>
      <w:r w:rsidR="000033EB">
        <w:rPr>
          <w:bCs/>
        </w:rPr>
        <w:t xml:space="preserve">в приложении № 1 </w:t>
      </w:r>
      <w:r w:rsidRPr="000033EB">
        <w:rPr>
          <w:bCs/>
        </w:rPr>
        <w:t>к Программе.</w:t>
      </w:r>
    </w:p>
    <w:p w:rsidR="00490F2E" w:rsidRPr="000033EB" w:rsidRDefault="00490F2E" w:rsidP="000033E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490F2E" w:rsidRDefault="00490F2E" w:rsidP="000033EB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3EB">
        <w:rPr>
          <w:rFonts w:ascii="Times New Roman" w:hAnsi="Times New Roman"/>
          <w:b/>
          <w:bCs/>
          <w:sz w:val="24"/>
          <w:szCs w:val="24"/>
        </w:rPr>
        <w:t xml:space="preserve">Прогноз конечных результатов </w:t>
      </w:r>
      <w:r w:rsidR="000033EB">
        <w:rPr>
          <w:rFonts w:ascii="Times New Roman" w:hAnsi="Times New Roman"/>
          <w:b/>
          <w:bCs/>
          <w:sz w:val="24"/>
          <w:szCs w:val="24"/>
        </w:rPr>
        <w:t xml:space="preserve">муниципальной </w:t>
      </w:r>
      <w:r w:rsidRPr="000033EB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0033EB" w:rsidRPr="000033EB" w:rsidRDefault="000033EB" w:rsidP="000033E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16CD" w:rsidRPr="000033EB" w:rsidRDefault="009F16CD" w:rsidP="000033EB">
      <w:pPr>
        <w:widowControl w:val="0"/>
        <w:ind w:firstLine="709"/>
        <w:jc w:val="both"/>
      </w:pPr>
      <w:r w:rsidRPr="000033EB">
        <w:t xml:space="preserve">Ожидаемые результаты  реализации Программы: </w:t>
      </w:r>
    </w:p>
    <w:p w:rsidR="00490F2E" w:rsidRPr="000033EB" w:rsidRDefault="00490F2E" w:rsidP="000033EB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rPr>
          <w:bCs/>
        </w:rPr>
        <w:t xml:space="preserve">- </w:t>
      </w:r>
      <w:r w:rsidRPr="000033EB">
        <w:t>рост  доли пользователей библиотек;</w:t>
      </w:r>
    </w:p>
    <w:p w:rsidR="00490F2E" w:rsidRPr="000033EB" w:rsidRDefault="00490F2E" w:rsidP="000033EB">
      <w:pPr>
        <w:widowControl w:val="0"/>
        <w:ind w:firstLine="709"/>
        <w:jc w:val="both"/>
        <w:rPr>
          <w:color w:val="FF0000"/>
        </w:rPr>
      </w:pPr>
      <w:r w:rsidRPr="000033EB">
        <w:lastRenderedPageBreak/>
        <w:t>- увеличение посещаемости библиотек от общего числа н</w:t>
      </w:r>
      <w:r w:rsidR="00711E74">
        <w:t xml:space="preserve">аселения городского поселения; </w:t>
      </w:r>
    </w:p>
    <w:p w:rsidR="00490F2E" w:rsidRPr="000033EB" w:rsidRDefault="00490F2E" w:rsidP="000033EB">
      <w:pPr>
        <w:widowControl w:val="0"/>
        <w:ind w:firstLine="709"/>
        <w:jc w:val="both"/>
        <w:rPr>
          <w:color w:val="FF0000"/>
        </w:rPr>
      </w:pPr>
      <w:r w:rsidRPr="000033EB">
        <w:t>- рост доли посещаемости фестивалей, выставок, смотров, конкурсов</w:t>
      </w:r>
      <w:r w:rsidR="000033EB">
        <w:t xml:space="preserve">                                     </w:t>
      </w:r>
      <w:r w:rsidRPr="000033EB">
        <w:t xml:space="preserve"> и </w:t>
      </w:r>
      <w:r w:rsidRPr="000033EB">
        <w:rPr>
          <w:bCs/>
        </w:rPr>
        <w:t>информационно-просветительских</w:t>
      </w:r>
      <w:r w:rsidRPr="000033EB">
        <w:t xml:space="preserve"> мероприятий;</w:t>
      </w:r>
    </w:p>
    <w:p w:rsidR="00490F2E" w:rsidRPr="000033EB" w:rsidRDefault="000033EB" w:rsidP="000033EB">
      <w:pPr>
        <w:widowControl w:val="0"/>
        <w:ind w:firstLine="709"/>
        <w:jc w:val="both"/>
      </w:pPr>
      <w:r>
        <w:t xml:space="preserve">- </w:t>
      </w:r>
      <w:r w:rsidR="009A2DB2" w:rsidRPr="000033EB">
        <w:t>рост посещаемости  мероприятий</w:t>
      </w:r>
      <w:r w:rsidR="00490F2E" w:rsidRPr="000033EB">
        <w:t xml:space="preserve"> в сфере культуры и искусства</w:t>
      </w:r>
      <w:r w:rsidR="009A2DB2" w:rsidRPr="000033EB">
        <w:t>.</w:t>
      </w:r>
    </w:p>
    <w:p w:rsidR="00490F2E" w:rsidRPr="000033EB" w:rsidRDefault="00490F2E" w:rsidP="000033EB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Плановые знач</w:t>
      </w:r>
      <w:r w:rsidR="00392DF9" w:rsidRPr="000033EB">
        <w:t>ения показателей (индикаторов) П</w:t>
      </w:r>
      <w:r w:rsidRPr="000033EB">
        <w:t>рограммы по годам реализации представлены в приложении №</w:t>
      </w:r>
      <w:r w:rsidR="000033EB">
        <w:t xml:space="preserve"> </w:t>
      </w:r>
      <w:r w:rsidRPr="000033EB">
        <w:t xml:space="preserve">2 к </w:t>
      </w:r>
      <w:r w:rsidR="00392DF9" w:rsidRPr="000033EB">
        <w:t>П</w:t>
      </w:r>
      <w:r w:rsidRPr="000033EB">
        <w:t>рограмме. Методика расчета показателей (индикаторов) представлена в приложении №</w:t>
      </w:r>
      <w:r w:rsidR="000033EB">
        <w:t xml:space="preserve"> </w:t>
      </w:r>
      <w:r w:rsidRPr="000033EB">
        <w:t xml:space="preserve">3 к </w:t>
      </w:r>
      <w:r w:rsidR="00392DF9" w:rsidRPr="000033EB">
        <w:t>П</w:t>
      </w:r>
      <w:r w:rsidRPr="000033EB">
        <w:t>рограмме.</w:t>
      </w:r>
    </w:p>
    <w:p w:rsidR="00490F2E" w:rsidRPr="000033EB" w:rsidRDefault="00490F2E" w:rsidP="000033EB">
      <w:pPr>
        <w:widowControl w:val="0"/>
        <w:autoSpaceDE w:val="0"/>
        <w:autoSpaceDN w:val="0"/>
        <w:adjustRightInd w:val="0"/>
        <w:ind w:firstLine="709"/>
        <w:jc w:val="both"/>
      </w:pPr>
    </w:p>
    <w:p w:rsidR="009F16CD" w:rsidRDefault="00C71E6A" w:rsidP="000033EB">
      <w:pPr>
        <w:pStyle w:val="a5"/>
        <w:widowControl w:val="0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033EB">
        <w:rPr>
          <w:rFonts w:ascii="Times New Roman" w:hAnsi="Times New Roman"/>
          <w:b/>
          <w:sz w:val="24"/>
          <w:szCs w:val="24"/>
        </w:rPr>
        <w:t>Сроки реализации</w:t>
      </w:r>
      <w:r w:rsidR="00392DF9" w:rsidRPr="000033EB"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</w:p>
    <w:p w:rsidR="000033EB" w:rsidRPr="000033EB" w:rsidRDefault="000033EB" w:rsidP="000033EB">
      <w:pPr>
        <w:pStyle w:val="a5"/>
        <w:widowControl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A56B8D" w:rsidRPr="000033EB" w:rsidRDefault="00C71E6A" w:rsidP="000033EB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 xml:space="preserve">Срок реализации </w:t>
      </w:r>
      <w:r w:rsidR="00E066BC" w:rsidRPr="000033EB">
        <w:t>П</w:t>
      </w:r>
      <w:r w:rsidRPr="000033EB">
        <w:t>рограммы: 2018-2021 годы.</w:t>
      </w:r>
    </w:p>
    <w:p w:rsidR="00C71E6A" w:rsidRPr="000033EB" w:rsidRDefault="00C71E6A" w:rsidP="000033E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FF0000"/>
        </w:rPr>
      </w:pPr>
    </w:p>
    <w:p w:rsidR="00A56B8D" w:rsidRPr="000033EB" w:rsidRDefault="00C71E6A" w:rsidP="000033EB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3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Ресурсное обеспечение </w:t>
      </w:r>
      <w:r w:rsidR="00392DF9" w:rsidRPr="000033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муниципальной </w:t>
      </w:r>
      <w:r w:rsidRPr="000033EB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</w:t>
      </w:r>
    </w:p>
    <w:p w:rsidR="00A56B8D" w:rsidRPr="000033EB" w:rsidRDefault="00A56B8D" w:rsidP="000033E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6B8D" w:rsidRPr="000033EB" w:rsidRDefault="002435E3" w:rsidP="000033EB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Информация о финансировани</w:t>
      </w:r>
      <w:r w:rsidR="00D0290C" w:rsidRPr="000033EB">
        <w:t xml:space="preserve">и </w:t>
      </w:r>
      <w:r w:rsidR="00392DF9" w:rsidRPr="000033EB">
        <w:t>П</w:t>
      </w:r>
      <w:r w:rsidR="00D0290C" w:rsidRPr="000033EB">
        <w:t>рограммы по годам реализации</w:t>
      </w:r>
      <w:r w:rsidRPr="000033EB">
        <w:t xml:space="preserve"> в разрезе </w:t>
      </w:r>
      <w:r w:rsidR="00392DF9" w:rsidRPr="000033EB">
        <w:t>подпрограмм</w:t>
      </w:r>
      <w:r w:rsidR="00E066BC" w:rsidRPr="000033EB">
        <w:t xml:space="preserve"> о</w:t>
      </w:r>
      <w:r w:rsidRPr="000033EB">
        <w:t>сновных мероприятий и источников финансирования представлена</w:t>
      </w:r>
      <w:r w:rsidR="000033EB">
        <w:t xml:space="preserve">                                  </w:t>
      </w:r>
      <w:r w:rsidRPr="000033EB">
        <w:t xml:space="preserve"> в приложении №</w:t>
      </w:r>
      <w:r w:rsidR="000033EB">
        <w:t xml:space="preserve"> </w:t>
      </w:r>
      <w:r w:rsidRPr="000033EB">
        <w:t xml:space="preserve">4 к </w:t>
      </w:r>
      <w:r w:rsidR="00E066BC" w:rsidRPr="000033EB">
        <w:t>П</w:t>
      </w:r>
      <w:r w:rsidRPr="000033EB">
        <w:t>рограмме.</w:t>
      </w: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392DF9" w:rsidRPr="000033EB" w:rsidRDefault="00392DF9" w:rsidP="00A56B8D">
      <w:pPr>
        <w:widowControl w:val="0"/>
        <w:autoSpaceDE w:val="0"/>
        <w:autoSpaceDN w:val="0"/>
        <w:adjustRightInd w:val="0"/>
        <w:ind w:firstLine="709"/>
        <w:jc w:val="both"/>
      </w:pPr>
    </w:p>
    <w:p w:rsidR="009066D4" w:rsidRPr="000033EB" w:rsidRDefault="009066D4" w:rsidP="0027050E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D0290C" w:rsidRPr="000033EB" w:rsidRDefault="00D0290C" w:rsidP="00A56B8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FF0000"/>
        </w:rPr>
      </w:pPr>
    </w:p>
    <w:p w:rsidR="001F7C12" w:rsidRPr="000033EB" w:rsidRDefault="001F7C12" w:rsidP="00A56B8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FF0000"/>
        </w:rPr>
      </w:pPr>
    </w:p>
    <w:p w:rsidR="002044A3" w:rsidRDefault="002044A3" w:rsidP="000033EB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0033EB" w:rsidRPr="000033EB" w:rsidRDefault="000033EB" w:rsidP="000033EB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A56B8D" w:rsidRPr="000033EB" w:rsidRDefault="00A56B8D" w:rsidP="00A71B2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033EB">
        <w:rPr>
          <w:b/>
        </w:rPr>
        <w:lastRenderedPageBreak/>
        <w:t>ПАСПОРТ</w:t>
      </w:r>
    </w:p>
    <w:p w:rsidR="00A56B8D" w:rsidRPr="000033EB" w:rsidRDefault="00A56B8D" w:rsidP="00A71B25">
      <w:pPr>
        <w:jc w:val="center"/>
        <w:rPr>
          <w:b/>
        </w:rPr>
      </w:pPr>
      <w:r w:rsidRPr="000033EB">
        <w:rPr>
          <w:b/>
        </w:rPr>
        <w:t xml:space="preserve">подпрограммы </w:t>
      </w:r>
      <w:r w:rsidR="00B92DF3" w:rsidRPr="000033EB">
        <w:rPr>
          <w:b/>
        </w:rPr>
        <w:t>«</w:t>
      </w:r>
      <w:r w:rsidR="00B92DF3" w:rsidRPr="000033EB">
        <w:rPr>
          <w:b/>
          <w:bCs/>
        </w:rPr>
        <w:t>Библиотечное обслуживание и популяризация чтения»</w:t>
      </w:r>
      <w:r w:rsidR="00B92DF3" w:rsidRPr="000033EB">
        <w:rPr>
          <w:bCs/>
        </w:rPr>
        <w:t xml:space="preserve"> </w:t>
      </w:r>
    </w:p>
    <w:p w:rsidR="002435E3" w:rsidRPr="000033EB" w:rsidRDefault="002435E3" w:rsidP="006E10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7080"/>
      </w:tblGrid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E44D9A">
            <w:pPr>
              <w:jc w:val="both"/>
            </w:pPr>
            <w:r w:rsidRPr="000033EB">
              <w:t>Полное наименование</w:t>
            </w:r>
          </w:p>
          <w:p w:rsidR="00A56B8D" w:rsidRPr="000033EB" w:rsidRDefault="00A56B8D" w:rsidP="00E44D9A">
            <w:pPr>
              <w:jc w:val="both"/>
            </w:pPr>
          </w:p>
        </w:tc>
        <w:tc>
          <w:tcPr>
            <w:tcW w:w="7080" w:type="dxa"/>
          </w:tcPr>
          <w:p w:rsidR="00A56B8D" w:rsidRPr="000033EB" w:rsidRDefault="00CB3EC2" w:rsidP="00F707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33EB">
              <w:rPr>
                <w:bCs/>
              </w:rPr>
              <w:t>Библиотечное обсл</w:t>
            </w:r>
            <w:r w:rsidR="002435E3" w:rsidRPr="000033EB">
              <w:rPr>
                <w:bCs/>
              </w:rPr>
              <w:t>уживание и популяризация чтения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E44D9A">
            <w:pPr>
              <w:jc w:val="both"/>
            </w:pPr>
            <w:r w:rsidRPr="000033EB">
              <w:t xml:space="preserve">Ответственный исполнитель </w:t>
            </w:r>
          </w:p>
        </w:tc>
        <w:tc>
          <w:tcPr>
            <w:tcW w:w="7080" w:type="dxa"/>
          </w:tcPr>
          <w:p w:rsidR="00A56B8D" w:rsidRPr="000033EB" w:rsidRDefault="00A56B8D" w:rsidP="00E066BC">
            <w:pPr>
              <w:jc w:val="both"/>
            </w:pPr>
            <w:r w:rsidRPr="000033EB">
              <w:t xml:space="preserve">Комитет по культуре, делам молодежи и спорту администрации </w:t>
            </w:r>
            <w:r w:rsidR="00E066BC" w:rsidRPr="000033EB">
              <w:t xml:space="preserve">Киришского муниципального </w:t>
            </w:r>
            <w:r w:rsidRPr="000033EB">
              <w:t>район</w:t>
            </w:r>
            <w:r w:rsidR="00E066BC" w:rsidRPr="000033EB">
              <w:t>а</w:t>
            </w:r>
            <w:r w:rsidRPr="000033EB">
              <w:t xml:space="preserve"> 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2435E3" w:rsidP="00E44D9A">
            <w:pPr>
              <w:jc w:val="both"/>
              <w:rPr>
                <w:color w:val="FF0000"/>
              </w:rPr>
            </w:pPr>
            <w:r w:rsidRPr="000033EB">
              <w:t>Соисполнители подпрограммы</w:t>
            </w:r>
          </w:p>
        </w:tc>
        <w:tc>
          <w:tcPr>
            <w:tcW w:w="7080" w:type="dxa"/>
          </w:tcPr>
          <w:p w:rsidR="00A56B8D" w:rsidRPr="000033EB" w:rsidRDefault="00B7273A" w:rsidP="00B7273A">
            <w:pPr>
              <w:jc w:val="center"/>
              <w:rPr>
                <w:color w:val="FF0000"/>
              </w:rPr>
            </w:pPr>
            <w:r w:rsidRPr="000033EB">
              <w:t>-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E44D9A">
            <w:pPr>
              <w:jc w:val="both"/>
            </w:pPr>
            <w:r w:rsidRPr="000033EB">
              <w:t xml:space="preserve">Цель подпрограммы </w:t>
            </w:r>
          </w:p>
        </w:tc>
        <w:tc>
          <w:tcPr>
            <w:tcW w:w="7080" w:type="dxa"/>
          </w:tcPr>
          <w:p w:rsidR="00A56B8D" w:rsidRPr="000033EB" w:rsidRDefault="00B7273A" w:rsidP="00B7273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0033EB">
              <w:t>Повышение качества библиотечного обслуживания населения путем внедрения новых информационных технологий, формирование библиотечных фондов на основе изучения и анализа читательского спроса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E44D9A">
            <w:pPr>
              <w:jc w:val="both"/>
            </w:pPr>
            <w:r w:rsidRPr="000033EB">
              <w:t>Задачи подпрограммы</w:t>
            </w:r>
          </w:p>
        </w:tc>
        <w:tc>
          <w:tcPr>
            <w:tcW w:w="7080" w:type="dxa"/>
          </w:tcPr>
          <w:p w:rsidR="00A56B8D" w:rsidRPr="000033EB" w:rsidRDefault="009627A8" w:rsidP="00E066BC">
            <w:pPr>
              <w:jc w:val="both"/>
            </w:pPr>
            <w:r w:rsidRPr="000033EB">
              <w:t>П</w:t>
            </w:r>
            <w:r w:rsidR="00E605FD" w:rsidRPr="000033EB">
              <w:t>овышение привлекате</w:t>
            </w:r>
            <w:r w:rsidR="00E066BC" w:rsidRPr="000033EB">
              <w:t>льности библиотек для населения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711E74" w:rsidP="00E44D9A">
            <w:pPr>
              <w:jc w:val="both"/>
            </w:pPr>
            <w:r>
              <w:t xml:space="preserve">Этапы </w:t>
            </w:r>
            <w:r w:rsidR="00A56B8D" w:rsidRPr="000033EB">
              <w:t>и сроки реализации подпрограммы</w:t>
            </w:r>
          </w:p>
        </w:tc>
        <w:tc>
          <w:tcPr>
            <w:tcW w:w="7080" w:type="dxa"/>
          </w:tcPr>
          <w:p w:rsidR="00A56B8D" w:rsidRPr="000033EB" w:rsidRDefault="00A31D21" w:rsidP="00CB3EC2">
            <w:pPr>
              <w:jc w:val="both"/>
            </w:pPr>
            <w:r w:rsidRPr="000033EB">
              <w:t>2018-2021 годы</w:t>
            </w:r>
          </w:p>
        </w:tc>
      </w:tr>
      <w:tr w:rsidR="00A56B8D" w:rsidRPr="000033EB" w:rsidTr="00711E74">
        <w:trPr>
          <w:trHeight w:val="1354"/>
        </w:trPr>
        <w:tc>
          <w:tcPr>
            <w:tcW w:w="2491" w:type="dxa"/>
          </w:tcPr>
          <w:p w:rsidR="00A56B8D" w:rsidRPr="000033EB" w:rsidRDefault="00A56B8D" w:rsidP="00E44D9A">
            <w:pPr>
              <w:jc w:val="both"/>
            </w:pPr>
            <w:r w:rsidRPr="000033EB">
              <w:t xml:space="preserve">Финансовое обеспечение подпрограммы, </w:t>
            </w:r>
          </w:p>
          <w:p w:rsidR="00A56B8D" w:rsidRPr="000033EB" w:rsidRDefault="00BA6D2B" w:rsidP="00E44D9A">
            <w:pPr>
              <w:jc w:val="both"/>
              <w:rPr>
                <w:color w:val="FF0000"/>
              </w:rPr>
            </w:pPr>
            <w:r>
              <w:t>в т.</w:t>
            </w:r>
            <w:r w:rsidR="00A56B8D" w:rsidRPr="000033EB">
              <w:t xml:space="preserve">ч. </w:t>
            </w:r>
            <w:r w:rsidR="001C1307" w:rsidRPr="000033EB">
              <w:t>по годам реализации</w:t>
            </w:r>
          </w:p>
        </w:tc>
        <w:tc>
          <w:tcPr>
            <w:tcW w:w="7080" w:type="dxa"/>
          </w:tcPr>
          <w:p w:rsidR="004F165C" w:rsidRPr="000033EB" w:rsidRDefault="00364F89" w:rsidP="004F165C">
            <w:r w:rsidRPr="000033EB">
              <w:t>117 309,76</w:t>
            </w:r>
            <w:r w:rsidR="004F165C" w:rsidRPr="000033EB">
              <w:t xml:space="preserve"> тыс. руб., в т.ч.</w:t>
            </w:r>
            <w:r w:rsidR="00D0290C" w:rsidRPr="000033EB">
              <w:t>:</w:t>
            </w:r>
          </w:p>
          <w:p w:rsidR="004F165C" w:rsidRPr="000033EB" w:rsidRDefault="004F165C" w:rsidP="004F165C">
            <w:r w:rsidRPr="000033EB">
              <w:t xml:space="preserve">2018 год </w:t>
            </w:r>
            <w:r w:rsidR="00AB15C5" w:rsidRPr="000033EB">
              <w:t>–</w:t>
            </w:r>
            <w:r w:rsidRPr="000033EB">
              <w:t xml:space="preserve"> </w:t>
            </w:r>
            <w:r w:rsidR="00364F89" w:rsidRPr="000033EB">
              <w:t>29 327,44</w:t>
            </w:r>
            <w:r w:rsidRPr="000033EB">
              <w:t xml:space="preserve"> тыс. руб.;</w:t>
            </w:r>
          </w:p>
          <w:p w:rsidR="004F165C" w:rsidRPr="000033EB" w:rsidRDefault="004F165C" w:rsidP="004F165C">
            <w:r w:rsidRPr="000033EB">
              <w:t xml:space="preserve">2019 год </w:t>
            </w:r>
            <w:r w:rsidR="00AB15C5" w:rsidRPr="000033EB">
              <w:t>–</w:t>
            </w:r>
            <w:r w:rsidRPr="000033EB">
              <w:t xml:space="preserve"> </w:t>
            </w:r>
            <w:r w:rsidR="00364F89" w:rsidRPr="000033EB">
              <w:t xml:space="preserve">29 327,44 </w:t>
            </w:r>
            <w:r w:rsidRPr="000033EB">
              <w:t>тыс. руб.;</w:t>
            </w:r>
          </w:p>
          <w:p w:rsidR="004F165C" w:rsidRPr="000033EB" w:rsidRDefault="004F165C" w:rsidP="004F165C">
            <w:r w:rsidRPr="000033EB">
              <w:t xml:space="preserve">2020 год </w:t>
            </w:r>
            <w:r w:rsidR="00AB15C5" w:rsidRPr="000033EB">
              <w:t>–</w:t>
            </w:r>
            <w:r w:rsidRPr="000033EB">
              <w:t xml:space="preserve"> </w:t>
            </w:r>
            <w:r w:rsidR="00364F89" w:rsidRPr="000033EB">
              <w:t xml:space="preserve">29 327,44 </w:t>
            </w:r>
            <w:r w:rsidRPr="000033EB">
              <w:t>тыс. руб.;</w:t>
            </w:r>
          </w:p>
          <w:p w:rsidR="00A56B8D" w:rsidRPr="000033EB" w:rsidRDefault="004F165C" w:rsidP="004F165C">
            <w:pPr>
              <w:jc w:val="both"/>
              <w:rPr>
                <w:color w:val="FF0000"/>
              </w:rPr>
            </w:pPr>
            <w:r w:rsidRPr="000033EB">
              <w:t xml:space="preserve">2021 год </w:t>
            </w:r>
            <w:r w:rsidR="00AB15C5" w:rsidRPr="000033EB">
              <w:t>–</w:t>
            </w:r>
            <w:r w:rsidRPr="000033EB">
              <w:t xml:space="preserve"> </w:t>
            </w:r>
            <w:r w:rsidR="00364F89" w:rsidRPr="000033EB">
              <w:t xml:space="preserve">29 327,44 </w:t>
            </w:r>
            <w:r w:rsidRPr="000033EB">
              <w:t>тыс. руб.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8D" w:rsidRPr="000033EB" w:rsidRDefault="00A56B8D" w:rsidP="00E44D9A">
            <w:pPr>
              <w:jc w:val="both"/>
              <w:rPr>
                <w:color w:val="FF0000"/>
              </w:rPr>
            </w:pPr>
            <w:r w:rsidRPr="000033EB">
              <w:t>Ожидаемые результаты реализации подпрограммы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C" w:rsidRPr="000033EB" w:rsidRDefault="009627A8" w:rsidP="004F165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3EB">
              <w:rPr>
                <w:bCs/>
              </w:rPr>
              <w:t>Р</w:t>
            </w:r>
            <w:r w:rsidR="00711E74">
              <w:t xml:space="preserve">ост </w:t>
            </w:r>
            <w:r w:rsidR="004F165C" w:rsidRPr="000033EB">
              <w:t xml:space="preserve">доли пользователей библиотек </w:t>
            </w:r>
          </w:p>
          <w:p w:rsidR="004F165C" w:rsidRPr="000033EB" w:rsidRDefault="009627A8" w:rsidP="004F165C">
            <w:pPr>
              <w:widowControl w:val="0"/>
              <w:jc w:val="both"/>
              <w:rPr>
                <w:color w:val="FF0000"/>
              </w:rPr>
            </w:pPr>
            <w:r w:rsidRPr="000033EB">
              <w:t>У</w:t>
            </w:r>
            <w:r w:rsidR="004F165C" w:rsidRPr="000033EB">
              <w:t xml:space="preserve">величение посещаемости библиотек </w:t>
            </w:r>
          </w:p>
          <w:p w:rsidR="004B431C" w:rsidRPr="000033EB" w:rsidRDefault="009627A8" w:rsidP="00B7273A">
            <w:pPr>
              <w:widowControl w:val="0"/>
              <w:jc w:val="both"/>
              <w:rPr>
                <w:color w:val="FF0000"/>
              </w:rPr>
            </w:pPr>
            <w:r w:rsidRPr="000033EB">
              <w:t>Р</w:t>
            </w:r>
            <w:r w:rsidR="004F165C" w:rsidRPr="000033EB">
              <w:t xml:space="preserve">ост доли посещаемости фестивалей, выставок, смотров, конкурсов и </w:t>
            </w:r>
            <w:r w:rsidR="004F165C" w:rsidRPr="000033EB">
              <w:rPr>
                <w:bCs/>
              </w:rPr>
              <w:t>информационно-просветительских</w:t>
            </w:r>
            <w:r w:rsidR="004F165C" w:rsidRPr="000033EB">
              <w:t xml:space="preserve"> мероприятий</w:t>
            </w:r>
          </w:p>
        </w:tc>
      </w:tr>
    </w:tbl>
    <w:p w:rsidR="00A56B8D" w:rsidRPr="000033EB" w:rsidRDefault="00A56B8D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A56B8D" w:rsidRPr="000033EB" w:rsidRDefault="00A56B8D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Pr="000033EB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B7273A" w:rsidRPr="000033EB" w:rsidRDefault="00B7273A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B7273A" w:rsidRPr="000033EB" w:rsidRDefault="00B7273A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B7273A" w:rsidRPr="000033EB" w:rsidRDefault="00B7273A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B7273A" w:rsidRPr="000033EB" w:rsidRDefault="00B7273A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B7273A" w:rsidRPr="000033EB" w:rsidRDefault="00B7273A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27050E" w:rsidRDefault="0027050E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711E74" w:rsidRPr="000033EB" w:rsidRDefault="00711E74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D51608" w:rsidRPr="000033EB" w:rsidRDefault="00D51608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A56B8D" w:rsidRPr="000033EB" w:rsidRDefault="004F165C" w:rsidP="00A71B25">
      <w:pPr>
        <w:pStyle w:val="a5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033EB">
        <w:rPr>
          <w:rFonts w:ascii="Times New Roman" w:hAnsi="Times New Roman"/>
          <w:b/>
          <w:sz w:val="24"/>
          <w:szCs w:val="24"/>
        </w:rPr>
        <w:lastRenderedPageBreak/>
        <w:t>Общая х</w:t>
      </w:r>
      <w:r w:rsidR="00185706" w:rsidRPr="000033EB">
        <w:rPr>
          <w:rFonts w:ascii="Times New Roman" w:hAnsi="Times New Roman"/>
          <w:b/>
          <w:sz w:val="24"/>
          <w:szCs w:val="24"/>
        </w:rPr>
        <w:t xml:space="preserve">арактеристика сферы реализации </w:t>
      </w:r>
      <w:r w:rsidR="00B7273A" w:rsidRPr="000033EB">
        <w:rPr>
          <w:rFonts w:ascii="Times New Roman" w:hAnsi="Times New Roman"/>
          <w:b/>
          <w:sz w:val="24"/>
          <w:szCs w:val="24"/>
        </w:rPr>
        <w:t>п</w:t>
      </w:r>
      <w:r w:rsidRPr="000033EB">
        <w:rPr>
          <w:rFonts w:ascii="Times New Roman" w:hAnsi="Times New Roman"/>
          <w:b/>
          <w:sz w:val="24"/>
          <w:szCs w:val="24"/>
        </w:rPr>
        <w:t>одпрограммы</w:t>
      </w:r>
    </w:p>
    <w:p w:rsidR="00A56B8D" w:rsidRPr="000033EB" w:rsidRDefault="00A56B8D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color w:val="FF0000"/>
          <w:sz w:val="24"/>
          <w:szCs w:val="24"/>
        </w:rPr>
      </w:pPr>
    </w:p>
    <w:p w:rsidR="00A56B8D" w:rsidRPr="000033EB" w:rsidRDefault="00A56B8D" w:rsidP="00A56B8D">
      <w:pPr>
        <w:widowControl w:val="0"/>
        <w:ind w:firstLine="709"/>
        <w:jc w:val="both"/>
      </w:pPr>
      <w:r w:rsidRPr="000033EB">
        <w:t>Фонды библиотек являются ценнейшим информационным ресурсом и</w:t>
      </w:r>
      <w:r w:rsidR="00D0290C" w:rsidRPr="000033EB">
        <w:t>,</w:t>
      </w:r>
      <w:r w:rsidRPr="000033EB">
        <w:t xml:space="preserve"> кроме научной, культурно-исторической и информационной, имеют огромную материальную ценность.</w:t>
      </w:r>
    </w:p>
    <w:p w:rsidR="00A56B8D" w:rsidRPr="000033EB" w:rsidRDefault="00A56B8D" w:rsidP="00A56B8D">
      <w:pPr>
        <w:widowControl w:val="0"/>
        <w:ind w:firstLine="709"/>
        <w:jc w:val="both"/>
      </w:pPr>
      <w:r w:rsidRPr="000033EB">
        <w:t>Основная задача библиотек – предоставление накопленных ресурсов в пользование обществу – как настоящему, так и будущим поколениям. Степень доступности библиотечного документа во многом определяется степенью его сохранности. Более того</w:t>
      </w:r>
      <w:r w:rsidR="00D0290C" w:rsidRPr="000033EB">
        <w:t xml:space="preserve">,     </w:t>
      </w:r>
      <w:r w:rsidRPr="000033EB">
        <w:t xml:space="preserve"> в</w:t>
      </w:r>
      <w:r w:rsidR="00D0290C" w:rsidRPr="000033EB">
        <w:t xml:space="preserve"> </w:t>
      </w:r>
      <w:r w:rsidRPr="000033EB">
        <w:t>обеспечении сохранности нуждаются не только старые документы, но и новейшие, например, на электронных носителях.</w:t>
      </w:r>
    </w:p>
    <w:p w:rsidR="0027050E" w:rsidRPr="000033EB" w:rsidRDefault="00A56B8D" w:rsidP="0027050E">
      <w:pPr>
        <w:pStyle w:val="solidtext"/>
        <w:widowControl w:val="0"/>
        <w:suppressAutoHyphens w:val="0"/>
        <w:spacing w:before="0" w:after="0"/>
        <w:ind w:firstLine="709"/>
        <w:jc w:val="both"/>
      </w:pPr>
      <w:r w:rsidRPr="000033EB">
        <w:t>Реализация этого направления осуществляется МАУК «МРБ Кир</w:t>
      </w:r>
      <w:r w:rsidR="0027050E" w:rsidRPr="000033EB">
        <w:t>ишского муниципального района».</w:t>
      </w:r>
    </w:p>
    <w:p w:rsidR="0027050E" w:rsidRPr="000033EB" w:rsidRDefault="0027050E" w:rsidP="0027050E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</w:pPr>
      <w:r w:rsidRPr="000033EB">
        <w:t>На базе МАУК «МРБ Киришского муниципального района» проводятся мероприятия                                      по краеведческому воспитанию, экологическому и эстетическому развитию жителей Киришского муниципального района, что способствует повышению культурного уровня населения. Много внимания уделяется нравственно-патриотическому воспитанию подрастающего поколения.</w:t>
      </w:r>
    </w:p>
    <w:p w:rsidR="00A56B8D" w:rsidRPr="000033EB" w:rsidRDefault="0027050E" w:rsidP="00B7273A">
      <w:pPr>
        <w:pStyle w:val="a3"/>
        <w:widowControl w:val="0"/>
        <w:tabs>
          <w:tab w:val="clear" w:pos="4677"/>
          <w:tab w:val="clear" w:pos="9355"/>
        </w:tabs>
        <w:ind w:firstLine="709"/>
        <w:jc w:val="both"/>
        <w:rPr>
          <w:bCs/>
          <w:iCs/>
          <w:lang w:val="ru-RU"/>
        </w:rPr>
      </w:pPr>
      <w:r w:rsidRPr="000033EB">
        <w:rPr>
          <w:bCs/>
          <w:iCs/>
        </w:rPr>
        <w:t>Для повышения эффективности работы по привлечению читательской аудитории</w:t>
      </w:r>
      <w:r w:rsidRPr="000033EB">
        <w:rPr>
          <w:bCs/>
          <w:iCs/>
          <w:lang w:val="ru-RU"/>
        </w:rPr>
        <w:t xml:space="preserve">        </w:t>
      </w:r>
      <w:r w:rsidRPr="000033EB">
        <w:rPr>
          <w:bCs/>
          <w:iCs/>
        </w:rPr>
        <w:t xml:space="preserve"> в библиотечном деле реализуются социально значимые культурные проекты                      </w:t>
      </w:r>
      <w:r w:rsidRPr="000033EB">
        <w:rPr>
          <w:bCs/>
          <w:iCs/>
          <w:lang w:val="ru-RU"/>
        </w:rPr>
        <w:t xml:space="preserve">  </w:t>
      </w:r>
      <w:r w:rsidRPr="000033EB">
        <w:rPr>
          <w:bCs/>
          <w:iCs/>
        </w:rPr>
        <w:t xml:space="preserve"> для посетителей различных возрастных групп.</w:t>
      </w:r>
    </w:p>
    <w:p w:rsidR="00A56B8D" w:rsidRPr="000033EB" w:rsidRDefault="00A56B8D" w:rsidP="00E75E14">
      <w:pPr>
        <w:widowControl w:val="0"/>
        <w:ind w:firstLine="709"/>
        <w:contextualSpacing/>
        <w:jc w:val="both"/>
      </w:pPr>
      <w:r w:rsidRPr="000033EB">
        <w:t>О</w:t>
      </w:r>
      <w:r w:rsidR="00E75E14" w:rsidRPr="000033EB">
        <w:t>дной из основных проблем</w:t>
      </w:r>
      <w:r w:rsidRPr="000033EB">
        <w:t>, напрямую влияющ</w:t>
      </w:r>
      <w:r w:rsidR="00AE05D2" w:rsidRPr="000033EB">
        <w:t>ей</w:t>
      </w:r>
      <w:r w:rsidRPr="000033EB">
        <w:t xml:space="preserve"> на качественное исполнение библиотек</w:t>
      </w:r>
      <w:r w:rsidR="00E75E14" w:rsidRPr="000033EB">
        <w:t xml:space="preserve">ами своего предназначения, является </w:t>
      </w:r>
      <w:r w:rsidRPr="000033EB">
        <w:t>поддержание материально-технической базы и книжных фондов</w:t>
      </w:r>
      <w:r w:rsidR="00AE05D2" w:rsidRPr="000033EB">
        <w:t xml:space="preserve"> учреждений</w:t>
      </w:r>
      <w:r w:rsidR="00550B02">
        <w:t xml:space="preserve"> </w:t>
      </w:r>
      <w:r w:rsidRPr="000033EB">
        <w:t>в актуальном состоянии, что  способствует повышению качества и эффективности предоставления библиотечных услуг населению.</w:t>
      </w:r>
    </w:p>
    <w:p w:rsidR="00A56B8D" w:rsidRPr="000033EB" w:rsidRDefault="00B7273A" w:rsidP="00A56B8D">
      <w:pPr>
        <w:widowControl w:val="0"/>
        <w:ind w:firstLine="709"/>
        <w:jc w:val="both"/>
      </w:pPr>
      <w:r w:rsidRPr="000033EB">
        <w:t>Одним из мероприятий п</w:t>
      </w:r>
      <w:r w:rsidR="00A56B8D" w:rsidRPr="000033EB">
        <w:t>одпрограммы является «Организация и проведение фестивалей, выставок, смотров, конкурсов и информационно-просветительск</w:t>
      </w:r>
      <w:r w:rsidRPr="000033EB">
        <w:t>их мероприятий». Реализация этого</w:t>
      </w:r>
      <w:r w:rsidR="00A56B8D" w:rsidRPr="000033EB">
        <w:t xml:space="preserve"> </w:t>
      </w:r>
      <w:r w:rsidRPr="000033EB">
        <w:t xml:space="preserve">мероприятия </w:t>
      </w:r>
      <w:r w:rsidR="00A56B8D" w:rsidRPr="000033EB">
        <w:t>осуществляется на базе Картинной галереи МАУК «МРБ Киришского муниципального района». Картинная гале</w:t>
      </w:r>
      <w:r w:rsidR="00711E74">
        <w:t xml:space="preserve">рея проводит большую работу </w:t>
      </w:r>
      <w:r w:rsidR="00A56B8D" w:rsidRPr="000033EB">
        <w:t xml:space="preserve">по эстетическому воспитанию жителей города Кириши, в том числе по сохранению народных традиций киришской земли. Устраиваются выставки киришских художников, фотовыставки, выставки работ киришских мастеров декоративно-прикладного творчества. Ведется многолетнее сотрудничество со школами, детскими садами, колледжами, </w:t>
      </w:r>
      <w:r w:rsidR="00A71B25">
        <w:t xml:space="preserve">                   </w:t>
      </w:r>
      <w:r w:rsidR="00EE3A6B" w:rsidRPr="000033EB">
        <w:rPr>
          <w:lang w:eastAsia="ar-SA"/>
        </w:rPr>
        <w:t>МАУДО «</w:t>
      </w:r>
      <w:r w:rsidRPr="000033EB">
        <w:rPr>
          <w:lang w:eastAsia="ar-SA"/>
        </w:rPr>
        <w:t>КДШИ</w:t>
      </w:r>
      <w:r w:rsidR="00A71B25">
        <w:rPr>
          <w:lang w:eastAsia="ar-SA"/>
        </w:rPr>
        <w:t>», МАУДО</w:t>
      </w:r>
      <w:r w:rsidR="00EE3A6B" w:rsidRPr="000033EB">
        <w:rPr>
          <w:rStyle w:val="ab"/>
          <w:b w:val="0"/>
        </w:rPr>
        <w:t xml:space="preserve"> «Киришский Дворец творчества имени Л.Н. Маклаковой».</w:t>
      </w:r>
    </w:p>
    <w:p w:rsidR="008D15C2" w:rsidRPr="000033EB" w:rsidRDefault="008D15C2" w:rsidP="00185706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:rsidR="00A56B8D" w:rsidRPr="000033EB" w:rsidRDefault="00A56B8D" w:rsidP="00185706">
      <w:pPr>
        <w:pStyle w:val="a5"/>
        <w:widowControl w:val="0"/>
        <w:numPr>
          <w:ilvl w:val="0"/>
          <w:numId w:val="30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33EB">
        <w:rPr>
          <w:rFonts w:ascii="Times New Roman" w:hAnsi="Times New Roman"/>
          <w:b/>
          <w:bCs/>
          <w:sz w:val="24"/>
          <w:szCs w:val="24"/>
          <w:lang w:eastAsia="ru-RU"/>
        </w:rPr>
        <w:t>Пр</w:t>
      </w:r>
      <w:r w:rsidR="00185706" w:rsidRPr="000033E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иоритеты и цели </w:t>
      </w:r>
      <w:r w:rsidR="001F7C12" w:rsidRPr="000033EB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B70EBB" w:rsidRPr="000033EB">
        <w:rPr>
          <w:rFonts w:ascii="Times New Roman" w:hAnsi="Times New Roman"/>
          <w:b/>
          <w:bCs/>
          <w:sz w:val="24"/>
          <w:szCs w:val="24"/>
          <w:lang w:eastAsia="ru-RU"/>
        </w:rPr>
        <w:t>одпрограммы</w:t>
      </w:r>
    </w:p>
    <w:p w:rsidR="00A56B8D" w:rsidRPr="000033EB" w:rsidRDefault="00A56B8D" w:rsidP="00E05E17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E605FD" w:rsidRPr="000033EB" w:rsidRDefault="00E605FD" w:rsidP="00A71B25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 xml:space="preserve">Основными приоритетами </w:t>
      </w:r>
      <w:r w:rsidR="00B7273A" w:rsidRPr="000033EB">
        <w:rPr>
          <w:rFonts w:ascii="Times New Roman" w:hAnsi="Times New Roman"/>
          <w:sz w:val="24"/>
        </w:rPr>
        <w:t>муниципальной</w:t>
      </w:r>
      <w:r w:rsidR="00185706" w:rsidRPr="000033EB">
        <w:rPr>
          <w:rFonts w:ascii="Times New Roman" w:hAnsi="Times New Roman"/>
          <w:sz w:val="24"/>
        </w:rPr>
        <w:t xml:space="preserve"> политики в сфере реализации </w:t>
      </w:r>
      <w:r w:rsidR="00B7273A" w:rsidRPr="000033EB">
        <w:rPr>
          <w:rFonts w:ascii="Times New Roman" w:hAnsi="Times New Roman"/>
          <w:sz w:val="24"/>
        </w:rPr>
        <w:t>п</w:t>
      </w:r>
      <w:r w:rsidRPr="000033EB">
        <w:rPr>
          <w:rFonts w:ascii="Times New Roman" w:hAnsi="Times New Roman"/>
          <w:sz w:val="24"/>
        </w:rPr>
        <w:t>одпрограммы являются:</w:t>
      </w:r>
    </w:p>
    <w:p w:rsidR="00E605FD" w:rsidRPr="000033EB" w:rsidRDefault="00E605FD" w:rsidP="00A71B25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>- сохранение сложившейся сети библиотек, создание условий для их развития, освоения ими новых технологий культурной деятельности;</w:t>
      </w:r>
    </w:p>
    <w:p w:rsidR="00E605FD" w:rsidRPr="000033EB" w:rsidRDefault="00E605FD" w:rsidP="00A71B25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>- усиление роли библиотек в деле культурного просвещения и воспитания;</w:t>
      </w:r>
    </w:p>
    <w:p w:rsidR="00E605FD" w:rsidRPr="000033EB" w:rsidRDefault="00E605FD" w:rsidP="00A71B25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 xml:space="preserve">- </w:t>
      </w:r>
      <w:r w:rsidR="00B7273A" w:rsidRPr="000033EB">
        <w:rPr>
          <w:rFonts w:ascii="Times New Roman" w:hAnsi="Times New Roman"/>
          <w:sz w:val="24"/>
        </w:rPr>
        <w:t xml:space="preserve">муниципальная </w:t>
      </w:r>
      <w:r w:rsidRPr="000033EB">
        <w:rPr>
          <w:rFonts w:ascii="Times New Roman" w:hAnsi="Times New Roman"/>
          <w:sz w:val="24"/>
        </w:rPr>
        <w:t xml:space="preserve"> поддержка и модернизация материально-технической базы сферы культуры;</w:t>
      </w:r>
    </w:p>
    <w:p w:rsidR="00E605FD" w:rsidRPr="000033EB" w:rsidRDefault="00E605FD" w:rsidP="00A71B25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>- популяризация и совершенствование инфраструктуры чтения.</w:t>
      </w:r>
    </w:p>
    <w:p w:rsidR="00E605FD" w:rsidRPr="000033EB" w:rsidRDefault="00E605FD" w:rsidP="00A71B25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>Указанные приоритеты, преимущественно обозначенные в Указе Президента Российской Федерации от 24.12.2014 №</w:t>
      </w:r>
      <w:r w:rsidR="00711E74">
        <w:rPr>
          <w:rFonts w:ascii="Times New Roman" w:hAnsi="Times New Roman"/>
          <w:sz w:val="24"/>
        </w:rPr>
        <w:t xml:space="preserve"> </w:t>
      </w:r>
      <w:r w:rsidRPr="000033EB">
        <w:rPr>
          <w:rFonts w:ascii="Times New Roman" w:hAnsi="Times New Roman"/>
          <w:sz w:val="24"/>
        </w:rPr>
        <w:t xml:space="preserve">808 «Об утверждении Основ государственной культурной политики», задают четкий вектор на повышение обеспеченности населения Ленинградской области услугами библиотек и интенсификацию мер, направленных </w:t>
      </w:r>
      <w:r w:rsidR="00A71B25">
        <w:rPr>
          <w:rFonts w:ascii="Times New Roman" w:hAnsi="Times New Roman"/>
          <w:sz w:val="24"/>
        </w:rPr>
        <w:t xml:space="preserve">                       </w:t>
      </w:r>
      <w:r w:rsidRPr="000033EB">
        <w:rPr>
          <w:rFonts w:ascii="Times New Roman" w:hAnsi="Times New Roman"/>
          <w:sz w:val="24"/>
        </w:rPr>
        <w:t>на приобщение населения к чтению.</w:t>
      </w:r>
    </w:p>
    <w:p w:rsidR="00A56B8D" w:rsidRPr="000033EB" w:rsidRDefault="00A56B8D" w:rsidP="00A71B25">
      <w:pPr>
        <w:widowControl w:val="0"/>
        <w:ind w:firstLine="709"/>
        <w:jc w:val="both"/>
        <w:rPr>
          <w:bCs/>
        </w:rPr>
      </w:pPr>
      <w:r w:rsidRPr="000033EB">
        <w:rPr>
          <w:bCs/>
        </w:rPr>
        <w:t xml:space="preserve">Главной целью </w:t>
      </w:r>
      <w:r w:rsidR="00B7273A" w:rsidRPr="000033EB">
        <w:rPr>
          <w:bCs/>
        </w:rPr>
        <w:t>п</w:t>
      </w:r>
      <w:r w:rsidRPr="000033EB">
        <w:rPr>
          <w:bCs/>
        </w:rPr>
        <w:t xml:space="preserve">одпрограммы является </w:t>
      </w:r>
      <w:r w:rsidR="00C95E61" w:rsidRPr="000033EB">
        <w:t>повышение качества библиотечного обслуживания населения путем внедрения новых информационных технологий, формирование библиотечных фондов на основе изучения и анализа читательского спроса</w:t>
      </w:r>
    </w:p>
    <w:p w:rsidR="00A56B8D" w:rsidRPr="000033EB" w:rsidRDefault="00A56B8D" w:rsidP="00A71B2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33E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Достижение данной цели предполагается посредством решения </w:t>
      </w:r>
      <w:r w:rsidR="00E605FD" w:rsidRPr="000033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следующих </w:t>
      </w:r>
      <w:r w:rsidRPr="000033EB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задач:</w:t>
      </w:r>
    </w:p>
    <w:p w:rsidR="00C95E61" w:rsidRPr="000033EB" w:rsidRDefault="00C95E61" w:rsidP="00A71B25">
      <w:pPr>
        <w:ind w:firstLine="709"/>
        <w:jc w:val="both"/>
      </w:pPr>
      <w:r w:rsidRPr="000033EB">
        <w:t>- повышение привлекате</w:t>
      </w:r>
      <w:r w:rsidR="00E066BC" w:rsidRPr="000033EB">
        <w:t>льности библиотек для населения.</w:t>
      </w:r>
    </w:p>
    <w:p w:rsidR="001E6366" w:rsidRPr="000033EB" w:rsidRDefault="001E6366" w:rsidP="00A71B25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A56B8D" w:rsidRPr="000033EB" w:rsidRDefault="00A56B8D" w:rsidP="00A71B2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3EB">
        <w:rPr>
          <w:rFonts w:ascii="Times New Roman" w:hAnsi="Times New Roman"/>
          <w:b/>
          <w:bCs/>
          <w:sz w:val="24"/>
          <w:szCs w:val="24"/>
        </w:rPr>
        <w:t xml:space="preserve">Прогноз конечных результатов </w:t>
      </w:r>
      <w:r w:rsidR="00B7273A" w:rsidRPr="000033EB">
        <w:rPr>
          <w:rFonts w:ascii="Times New Roman" w:hAnsi="Times New Roman"/>
          <w:b/>
          <w:bCs/>
          <w:sz w:val="24"/>
          <w:szCs w:val="24"/>
        </w:rPr>
        <w:t>п</w:t>
      </w:r>
      <w:r w:rsidRPr="000033EB">
        <w:rPr>
          <w:rFonts w:ascii="Times New Roman" w:hAnsi="Times New Roman"/>
          <w:b/>
          <w:bCs/>
          <w:sz w:val="24"/>
          <w:szCs w:val="24"/>
        </w:rPr>
        <w:t>одпрограммы</w:t>
      </w:r>
    </w:p>
    <w:p w:rsidR="00A56B8D" w:rsidRPr="000033EB" w:rsidRDefault="00A56B8D" w:rsidP="00A71B2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6B8D" w:rsidRPr="000033EB" w:rsidRDefault="00A56B8D" w:rsidP="00A71B25">
      <w:pPr>
        <w:widowControl w:val="0"/>
        <w:ind w:firstLine="709"/>
        <w:jc w:val="both"/>
      </w:pPr>
      <w:r w:rsidRPr="000033EB">
        <w:t>Общие усилия участников культурного процесса должны быть направлены                            на улучшение качества жизни населения, создание условий способствующих всестороннему духовному развитию личности, повышению качества человеческого капитала, являющегося основным ресурсом социально-экономического развития муниципального образования Киришское городское поселение Киришского муниципального района Ленинградской области.</w:t>
      </w:r>
    </w:p>
    <w:p w:rsidR="00A56B8D" w:rsidRPr="000033EB" w:rsidRDefault="00A56B8D" w:rsidP="00A71B2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033EB">
        <w:rPr>
          <w:rFonts w:eastAsia="Calibri"/>
          <w:bCs/>
        </w:rPr>
        <w:t xml:space="preserve">Реализация </w:t>
      </w:r>
      <w:r w:rsidR="00B7273A" w:rsidRPr="000033EB">
        <w:rPr>
          <w:rFonts w:eastAsia="Calibri"/>
          <w:bCs/>
        </w:rPr>
        <w:t>п</w:t>
      </w:r>
      <w:r w:rsidRPr="000033EB">
        <w:rPr>
          <w:rFonts w:eastAsia="Calibri"/>
          <w:bCs/>
        </w:rPr>
        <w:t>одпрограммы к 20</w:t>
      </w:r>
      <w:r w:rsidR="008D15C2" w:rsidRPr="000033EB">
        <w:rPr>
          <w:rFonts w:eastAsia="Calibri"/>
          <w:bCs/>
        </w:rPr>
        <w:t>21</w:t>
      </w:r>
      <w:r w:rsidRPr="000033EB">
        <w:rPr>
          <w:rFonts w:eastAsia="Calibri"/>
          <w:bCs/>
        </w:rPr>
        <w:t xml:space="preserve"> году позволит повысить эффективность деятельности библиотек, создать условия</w:t>
      </w:r>
      <w:r w:rsidR="006A4791" w:rsidRPr="000033EB">
        <w:rPr>
          <w:rFonts w:eastAsia="Calibri"/>
          <w:bCs/>
        </w:rPr>
        <w:t>,</w:t>
      </w:r>
      <w:r w:rsidRPr="000033EB">
        <w:rPr>
          <w:rFonts w:eastAsia="Calibri"/>
          <w:bCs/>
        </w:rPr>
        <w:t xml:space="preserve"> обеспечивающие доступность культурных благ, расширения культурного предложения и реализацию творческого потенциала населения.</w:t>
      </w:r>
    </w:p>
    <w:p w:rsidR="00A56B8D" w:rsidRPr="000033EB" w:rsidRDefault="000F23CE" w:rsidP="00A71B25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33EB">
        <w:rPr>
          <w:rFonts w:ascii="Times New Roman" w:hAnsi="Times New Roman" w:cs="Times New Roman"/>
          <w:sz w:val="24"/>
          <w:szCs w:val="24"/>
        </w:rPr>
        <w:t xml:space="preserve">Плановые значения показателей (индикаторов) </w:t>
      </w:r>
      <w:r w:rsidR="00B7273A" w:rsidRPr="000033EB">
        <w:rPr>
          <w:rFonts w:ascii="Times New Roman" w:hAnsi="Times New Roman" w:cs="Times New Roman"/>
          <w:sz w:val="24"/>
          <w:szCs w:val="24"/>
        </w:rPr>
        <w:t>под</w:t>
      </w:r>
      <w:r w:rsidRPr="000033EB">
        <w:rPr>
          <w:rFonts w:ascii="Times New Roman" w:hAnsi="Times New Roman" w:cs="Times New Roman"/>
          <w:sz w:val="24"/>
          <w:szCs w:val="24"/>
        </w:rPr>
        <w:t>программы по годам реализации представлены в приложении №</w:t>
      </w:r>
      <w:r w:rsidR="00A71B25">
        <w:rPr>
          <w:rFonts w:ascii="Times New Roman" w:hAnsi="Times New Roman" w:cs="Times New Roman"/>
          <w:sz w:val="24"/>
          <w:szCs w:val="24"/>
        </w:rPr>
        <w:t xml:space="preserve"> </w:t>
      </w:r>
      <w:r w:rsidRPr="000033EB">
        <w:rPr>
          <w:rFonts w:ascii="Times New Roman" w:hAnsi="Times New Roman" w:cs="Times New Roman"/>
          <w:sz w:val="24"/>
          <w:szCs w:val="24"/>
        </w:rPr>
        <w:t xml:space="preserve">2 к </w:t>
      </w:r>
      <w:r w:rsidR="00B7273A" w:rsidRPr="000033EB">
        <w:rPr>
          <w:rFonts w:ascii="Times New Roman" w:hAnsi="Times New Roman" w:cs="Times New Roman"/>
          <w:sz w:val="24"/>
          <w:szCs w:val="24"/>
        </w:rPr>
        <w:t>П</w:t>
      </w:r>
      <w:r w:rsidRPr="000033EB">
        <w:rPr>
          <w:rFonts w:ascii="Times New Roman" w:hAnsi="Times New Roman" w:cs="Times New Roman"/>
          <w:sz w:val="24"/>
          <w:szCs w:val="24"/>
        </w:rPr>
        <w:t>рограмме. Методика расчета показателей (индикаторов) представлена в приложении №</w:t>
      </w:r>
      <w:r w:rsidR="00A71B25">
        <w:rPr>
          <w:rFonts w:ascii="Times New Roman" w:hAnsi="Times New Roman" w:cs="Times New Roman"/>
          <w:sz w:val="24"/>
          <w:szCs w:val="24"/>
        </w:rPr>
        <w:t xml:space="preserve"> </w:t>
      </w:r>
      <w:r w:rsidRPr="000033EB">
        <w:rPr>
          <w:rFonts w:ascii="Times New Roman" w:hAnsi="Times New Roman" w:cs="Times New Roman"/>
          <w:sz w:val="24"/>
          <w:szCs w:val="24"/>
        </w:rPr>
        <w:t xml:space="preserve">3 к </w:t>
      </w:r>
      <w:r w:rsidR="00B7273A" w:rsidRPr="000033EB">
        <w:rPr>
          <w:rFonts w:ascii="Times New Roman" w:hAnsi="Times New Roman" w:cs="Times New Roman"/>
          <w:sz w:val="24"/>
          <w:szCs w:val="24"/>
        </w:rPr>
        <w:t>П</w:t>
      </w:r>
      <w:r w:rsidRPr="000033EB">
        <w:rPr>
          <w:rFonts w:ascii="Times New Roman" w:hAnsi="Times New Roman" w:cs="Times New Roman"/>
          <w:sz w:val="24"/>
          <w:szCs w:val="24"/>
        </w:rPr>
        <w:t>рограмме.</w:t>
      </w:r>
    </w:p>
    <w:p w:rsidR="00A56B8D" w:rsidRPr="000033EB" w:rsidRDefault="00A56B8D" w:rsidP="00A71B25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B8D" w:rsidRPr="000033EB" w:rsidRDefault="00185706" w:rsidP="00A71B2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33E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Сроки реализации </w:t>
      </w:r>
      <w:r w:rsidR="001F7C12" w:rsidRPr="000033EB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1F25D6" w:rsidRPr="000033EB">
        <w:rPr>
          <w:rFonts w:ascii="Times New Roman" w:hAnsi="Times New Roman"/>
          <w:b/>
          <w:bCs/>
          <w:sz w:val="24"/>
          <w:szCs w:val="24"/>
          <w:lang w:eastAsia="ru-RU"/>
        </w:rPr>
        <w:t>одпрограммы</w:t>
      </w:r>
    </w:p>
    <w:p w:rsidR="00A56B8D" w:rsidRPr="000033EB" w:rsidRDefault="00A56B8D" w:rsidP="00A71B2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F25D6" w:rsidRPr="000033EB" w:rsidRDefault="001F25D6" w:rsidP="00A71B25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Срок реализации подпрограммы: 2018-2021 годы.</w:t>
      </w:r>
    </w:p>
    <w:p w:rsidR="003D0748" w:rsidRPr="000033EB" w:rsidRDefault="003D0748" w:rsidP="00A71B25">
      <w:pPr>
        <w:widowControl w:val="0"/>
        <w:autoSpaceDE w:val="0"/>
        <w:autoSpaceDN w:val="0"/>
        <w:adjustRightInd w:val="0"/>
        <w:ind w:firstLine="709"/>
        <w:jc w:val="both"/>
      </w:pPr>
    </w:p>
    <w:p w:rsidR="001F25D6" w:rsidRPr="000033EB" w:rsidRDefault="001F25D6" w:rsidP="00A71B25">
      <w:pPr>
        <w:widowControl w:val="0"/>
        <w:autoSpaceDE w:val="0"/>
        <w:autoSpaceDN w:val="0"/>
        <w:adjustRightInd w:val="0"/>
        <w:ind w:firstLine="709"/>
        <w:jc w:val="both"/>
      </w:pPr>
    </w:p>
    <w:p w:rsidR="003D0748" w:rsidRPr="000033EB" w:rsidRDefault="003D0748" w:rsidP="00A71B2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3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Ресурсное обеспечение </w:t>
      </w:r>
      <w:r w:rsidR="001F7C12" w:rsidRPr="000033EB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0033EB">
        <w:rPr>
          <w:rFonts w:ascii="Times New Roman" w:eastAsia="Times New Roman" w:hAnsi="Times New Roman"/>
          <w:b/>
          <w:sz w:val="24"/>
          <w:szCs w:val="24"/>
          <w:lang w:eastAsia="ru-RU"/>
        </w:rPr>
        <w:t>одпрограммы</w:t>
      </w:r>
    </w:p>
    <w:p w:rsidR="003D0748" w:rsidRPr="000033EB" w:rsidRDefault="003D0748" w:rsidP="00A71B2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0748" w:rsidRPr="000033EB" w:rsidRDefault="003D0748" w:rsidP="00A71B25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Информация о финансировани</w:t>
      </w:r>
      <w:r w:rsidR="006A4791" w:rsidRPr="000033EB">
        <w:t xml:space="preserve">и </w:t>
      </w:r>
      <w:r w:rsidR="00B7273A" w:rsidRPr="000033EB">
        <w:t>под</w:t>
      </w:r>
      <w:r w:rsidR="006A4791" w:rsidRPr="000033EB">
        <w:t>программы по годам реализации</w:t>
      </w:r>
      <w:r w:rsidRPr="000033EB">
        <w:t xml:space="preserve"> в разрезе основных мероприятий и источников финансирования представлена в приложении №</w:t>
      </w:r>
      <w:r w:rsidR="00A71B25">
        <w:t xml:space="preserve"> </w:t>
      </w:r>
      <w:r w:rsidRPr="000033EB">
        <w:t xml:space="preserve">4 </w:t>
      </w:r>
      <w:r w:rsidR="006A4791" w:rsidRPr="000033EB">
        <w:t xml:space="preserve">                            </w:t>
      </w:r>
      <w:r w:rsidRPr="000033EB">
        <w:t xml:space="preserve">к </w:t>
      </w:r>
      <w:r w:rsidR="00B7273A" w:rsidRPr="000033EB">
        <w:t>П</w:t>
      </w:r>
      <w:r w:rsidRPr="000033EB">
        <w:t>рограмме.</w:t>
      </w:r>
    </w:p>
    <w:p w:rsidR="00813404" w:rsidRPr="000033EB" w:rsidRDefault="00A56B8D" w:rsidP="0050111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033EB">
        <w:rPr>
          <w:color w:val="FF0000"/>
        </w:rPr>
        <w:br w:type="page"/>
      </w:r>
      <w:r w:rsidRPr="000033EB">
        <w:rPr>
          <w:b/>
        </w:rPr>
        <w:lastRenderedPageBreak/>
        <w:t>ПАСПОРТ</w:t>
      </w:r>
    </w:p>
    <w:p w:rsidR="00A56B8D" w:rsidRPr="000033EB" w:rsidRDefault="00A56B8D" w:rsidP="0050111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033EB">
        <w:rPr>
          <w:b/>
        </w:rPr>
        <w:t xml:space="preserve">подпрограммы </w:t>
      </w:r>
      <w:r w:rsidR="0013173D" w:rsidRPr="000033EB">
        <w:rPr>
          <w:b/>
        </w:rPr>
        <w:t>«</w:t>
      </w:r>
      <w:r w:rsidR="0013173D" w:rsidRPr="000033EB">
        <w:rPr>
          <w:b/>
          <w:bCs/>
        </w:rPr>
        <w:t>Профессиональное искусство, народное творчество и культурно-досуговая деятельность»</w:t>
      </w:r>
    </w:p>
    <w:p w:rsidR="00A56B8D" w:rsidRPr="000033EB" w:rsidRDefault="00A56B8D" w:rsidP="00A56B8D">
      <w:pPr>
        <w:jc w:val="right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7256"/>
      </w:tblGrid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F7073A">
            <w:pPr>
              <w:jc w:val="both"/>
            </w:pPr>
            <w:r w:rsidRPr="000033EB">
              <w:t>Полное наименование</w:t>
            </w:r>
          </w:p>
        </w:tc>
        <w:tc>
          <w:tcPr>
            <w:tcW w:w="7256" w:type="dxa"/>
          </w:tcPr>
          <w:p w:rsidR="00A56B8D" w:rsidRPr="000033EB" w:rsidRDefault="0013173D" w:rsidP="00F7073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3EB">
              <w:rPr>
                <w:bCs/>
              </w:rPr>
              <w:t xml:space="preserve">Профессиональное искусство, народное творчество и культурно-досуговая </w:t>
            </w:r>
            <w:r w:rsidR="00B7273A" w:rsidRPr="000033EB">
              <w:rPr>
                <w:bCs/>
              </w:rPr>
              <w:t>деятельность</w:t>
            </w:r>
          </w:p>
          <w:p w:rsidR="00A56B8D" w:rsidRPr="000033EB" w:rsidRDefault="00A56B8D" w:rsidP="00F7073A">
            <w:pPr>
              <w:pStyle w:val="2"/>
              <w:jc w:val="both"/>
              <w:rPr>
                <w:b w:val="0"/>
                <w:bCs w:val="0"/>
                <w:szCs w:val="24"/>
                <w:lang w:val="ru-RU"/>
              </w:rPr>
            </w:pP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F7073A">
            <w:pPr>
              <w:jc w:val="both"/>
            </w:pPr>
            <w:r w:rsidRPr="000033EB">
              <w:t xml:space="preserve">Ответственный исполнитель </w:t>
            </w:r>
          </w:p>
        </w:tc>
        <w:tc>
          <w:tcPr>
            <w:tcW w:w="7256" w:type="dxa"/>
          </w:tcPr>
          <w:p w:rsidR="00A56B8D" w:rsidRPr="000033EB" w:rsidRDefault="00A56B8D" w:rsidP="00C712B6">
            <w:pPr>
              <w:jc w:val="both"/>
            </w:pPr>
            <w:r w:rsidRPr="000033EB">
              <w:t xml:space="preserve">Комитет по культуре, делам молодежи и спорту администрации </w:t>
            </w:r>
            <w:r w:rsidR="00C712B6" w:rsidRPr="000033EB">
              <w:t>Киришского муниципального района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1D26B7" w:rsidP="00F7073A">
            <w:pPr>
              <w:jc w:val="both"/>
            </w:pPr>
            <w:r w:rsidRPr="000033EB">
              <w:t>Соисполнитель подпрограммы</w:t>
            </w:r>
          </w:p>
        </w:tc>
        <w:tc>
          <w:tcPr>
            <w:tcW w:w="7256" w:type="dxa"/>
          </w:tcPr>
          <w:p w:rsidR="00A56B8D" w:rsidRPr="000033EB" w:rsidRDefault="00B7273A" w:rsidP="00F7073A">
            <w:pPr>
              <w:jc w:val="both"/>
            </w:pPr>
            <w:r w:rsidRPr="000033EB">
              <w:t>-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F7073A">
            <w:pPr>
              <w:jc w:val="both"/>
            </w:pPr>
            <w:r w:rsidRPr="000033EB">
              <w:t xml:space="preserve">Цель подпрограммы </w:t>
            </w:r>
          </w:p>
        </w:tc>
        <w:tc>
          <w:tcPr>
            <w:tcW w:w="7256" w:type="dxa"/>
          </w:tcPr>
          <w:p w:rsidR="00252AA3" w:rsidRPr="000033EB" w:rsidRDefault="00252AA3" w:rsidP="00252AA3">
            <w:pPr>
              <w:tabs>
                <w:tab w:val="left" w:pos="1134"/>
              </w:tabs>
              <w:autoSpaceDE w:val="0"/>
              <w:autoSpaceDN w:val="0"/>
              <w:adjustRightInd w:val="0"/>
            </w:pPr>
            <w:r w:rsidRPr="000033EB">
              <w:t>Расширение доступа населения к культурным ценностям и профессиональному искусству</w:t>
            </w:r>
          </w:p>
          <w:p w:rsidR="006704A0" w:rsidRPr="000033EB" w:rsidRDefault="00252AA3" w:rsidP="002044A3">
            <w:pPr>
              <w:jc w:val="both"/>
            </w:pPr>
            <w:r w:rsidRPr="000033EB">
              <w:t xml:space="preserve">Развитие творческого потенциала населения 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F7073A">
            <w:pPr>
              <w:jc w:val="both"/>
            </w:pPr>
            <w:r w:rsidRPr="000033EB">
              <w:t>Задачи подпрограммы</w:t>
            </w:r>
          </w:p>
        </w:tc>
        <w:tc>
          <w:tcPr>
            <w:tcW w:w="7256" w:type="dxa"/>
          </w:tcPr>
          <w:p w:rsidR="00A56B8D" w:rsidRPr="000033EB" w:rsidRDefault="00252AA3" w:rsidP="008C17C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0033EB">
              <w:t>Повышение привлекательности и доступности мероприятий в сфере культуры и искусства для населения</w:t>
            </w:r>
          </w:p>
          <w:p w:rsidR="00252AA3" w:rsidRPr="000033EB" w:rsidRDefault="00252AA3" w:rsidP="008C17C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0033EB">
              <w:t>Увеличение числа культурно-досуговых формирований и их участников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F7073A">
            <w:pPr>
              <w:jc w:val="both"/>
            </w:pPr>
            <w:r w:rsidRPr="000033EB">
              <w:t>Этапы и сроки реализации подпрограммы</w:t>
            </w:r>
          </w:p>
        </w:tc>
        <w:tc>
          <w:tcPr>
            <w:tcW w:w="7256" w:type="dxa"/>
          </w:tcPr>
          <w:p w:rsidR="00A56B8D" w:rsidRPr="000033EB" w:rsidRDefault="00A56B8D" w:rsidP="00F7073A">
            <w:pPr>
              <w:jc w:val="both"/>
            </w:pPr>
          </w:p>
          <w:p w:rsidR="00A56B8D" w:rsidRPr="000033EB" w:rsidRDefault="00A56B8D" w:rsidP="00B75FE9">
            <w:pPr>
              <w:jc w:val="both"/>
            </w:pPr>
            <w:r w:rsidRPr="000033EB">
              <w:t>20</w:t>
            </w:r>
            <w:r w:rsidR="00B75FE9" w:rsidRPr="000033EB">
              <w:t>18</w:t>
            </w:r>
            <w:r w:rsidRPr="000033EB">
              <w:t>-20</w:t>
            </w:r>
            <w:r w:rsidR="00B75FE9" w:rsidRPr="000033EB">
              <w:t>21</w:t>
            </w:r>
            <w:r w:rsidRPr="000033EB">
              <w:t xml:space="preserve">годы  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</w:tcPr>
          <w:p w:rsidR="00A56B8D" w:rsidRPr="000033EB" w:rsidRDefault="00A56B8D" w:rsidP="00F7073A">
            <w:pPr>
              <w:spacing w:line="276" w:lineRule="auto"/>
              <w:rPr>
                <w:rFonts w:eastAsia="Calibri"/>
                <w:lang w:eastAsia="en-US"/>
              </w:rPr>
            </w:pPr>
            <w:r w:rsidRPr="000033EB">
              <w:rPr>
                <w:rFonts w:eastAsia="Calibri"/>
                <w:lang w:eastAsia="en-US"/>
              </w:rPr>
              <w:t xml:space="preserve">Финансовое обеспечение подпрограммы, </w:t>
            </w:r>
          </w:p>
          <w:p w:rsidR="00A56B8D" w:rsidRPr="000033EB" w:rsidRDefault="00BA6D2B" w:rsidP="001D26B7">
            <w:pPr>
              <w:jc w:val="both"/>
            </w:pPr>
            <w:r>
              <w:rPr>
                <w:rFonts w:eastAsia="Calibri"/>
                <w:lang w:eastAsia="en-US"/>
              </w:rPr>
              <w:t>в т.</w:t>
            </w:r>
            <w:r w:rsidR="00A56B8D" w:rsidRPr="000033EB">
              <w:rPr>
                <w:rFonts w:eastAsia="Calibri"/>
                <w:lang w:eastAsia="en-US"/>
              </w:rPr>
              <w:t xml:space="preserve">ч. по </w:t>
            </w:r>
            <w:r w:rsidR="001D26B7" w:rsidRPr="000033EB">
              <w:rPr>
                <w:rFonts w:eastAsia="Calibri"/>
                <w:lang w:eastAsia="en-US"/>
              </w:rPr>
              <w:t>годам реализации</w:t>
            </w:r>
          </w:p>
        </w:tc>
        <w:tc>
          <w:tcPr>
            <w:tcW w:w="7256" w:type="dxa"/>
          </w:tcPr>
          <w:p w:rsidR="001D26B7" w:rsidRPr="000033EB" w:rsidRDefault="0039097B" w:rsidP="001D26B7">
            <w:r w:rsidRPr="000033EB">
              <w:t xml:space="preserve">39183,28 </w:t>
            </w:r>
            <w:r w:rsidR="001D26B7" w:rsidRPr="000033EB">
              <w:t>тыс. руб., в т.ч.</w:t>
            </w:r>
            <w:r w:rsidR="006A4791" w:rsidRPr="000033EB">
              <w:t>:</w:t>
            </w:r>
          </w:p>
          <w:p w:rsidR="001D26B7" w:rsidRPr="000033EB" w:rsidRDefault="001D26B7" w:rsidP="001D26B7">
            <w:r w:rsidRPr="000033EB">
              <w:t xml:space="preserve">2018 год </w:t>
            </w:r>
            <w:r w:rsidR="00AB15C5" w:rsidRPr="000033EB">
              <w:t xml:space="preserve">- </w:t>
            </w:r>
            <w:r w:rsidR="0039097B" w:rsidRPr="000033EB">
              <w:t xml:space="preserve">9795,82 </w:t>
            </w:r>
            <w:r w:rsidRPr="000033EB">
              <w:t>тыс. руб.;</w:t>
            </w:r>
          </w:p>
          <w:p w:rsidR="001D26B7" w:rsidRPr="000033EB" w:rsidRDefault="00AB15C5" w:rsidP="001D26B7">
            <w:r w:rsidRPr="000033EB">
              <w:t xml:space="preserve">2019 год - </w:t>
            </w:r>
            <w:r w:rsidR="0039097B" w:rsidRPr="000033EB">
              <w:t xml:space="preserve">9795,82 </w:t>
            </w:r>
            <w:r w:rsidR="001D26B7" w:rsidRPr="000033EB">
              <w:t>тыс. руб.;</w:t>
            </w:r>
          </w:p>
          <w:p w:rsidR="001D26B7" w:rsidRPr="000033EB" w:rsidRDefault="001D26B7" w:rsidP="001D26B7">
            <w:r w:rsidRPr="000033EB">
              <w:t xml:space="preserve">2020 год - </w:t>
            </w:r>
            <w:r w:rsidR="0039097B" w:rsidRPr="000033EB">
              <w:t xml:space="preserve">9795,82 </w:t>
            </w:r>
            <w:r w:rsidRPr="000033EB">
              <w:t>тыс. руб.;</w:t>
            </w:r>
          </w:p>
          <w:p w:rsidR="00A56B8D" w:rsidRPr="000033EB" w:rsidRDefault="001D26B7" w:rsidP="001D26B7">
            <w:pPr>
              <w:jc w:val="both"/>
              <w:rPr>
                <w:color w:val="FF0000"/>
              </w:rPr>
            </w:pPr>
            <w:r w:rsidRPr="000033EB">
              <w:t xml:space="preserve">2021 год - </w:t>
            </w:r>
            <w:r w:rsidR="0039097B" w:rsidRPr="000033EB">
              <w:t xml:space="preserve">9795,82 </w:t>
            </w:r>
            <w:r w:rsidRPr="000033EB">
              <w:t>тыс. руб.</w:t>
            </w:r>
          </w:p>
        </w:tc>
      </w:tr>
      <w:tr w:rsidR="00A56B8D" w:rsidRPr="000033EB" w:rsidTr="00F7073A">
        <w:trPr>
          <w:trHeight w:val="14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8D" w:rsidRPr="000033EB" w:rsidRDefault="00A56B8D" w:rsidP="00F7073A">
            <w:pPr>
              <w:jc w:val="both"/>
            </w:pPr>
            <w:r w:rsidRPr="000033EB">
              <w:t>Ожидаемые результаты реализации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61" w:rsidRPr="000033EB" w:rsidRDefault="006F1CB8" w:rsidP="00B7273A">
            <w:pPr>
              <w:widowControl w:val="0"/>
              <w:jc w:val="both"/>
            </w:pPr>
            <w:r w:rsidRPr="000033EB">
              <w:t xml:space="preserve">Рост посещаемости мероприятий в сфере культуры и искусства  </w:t>
            </w:r>
          </w:p>
        </w:tc>
      </w:tr>
    </w:tbl>
    <w:p w:rsidR="00A56B8D" w:rsidRPr="000033EB" w:rsidRDefault="00A56B8D" w:rsidP="00501116">
      <w:pPr>
        <w:widowControl w:val="0"/>
        <w:jc w:val="both"/>
        <w:rPr>
          <w:b/>
          <w:color w:val="FF0000"/>
        </w:rPr>
      </w:pPr>
    </w:p>
    <w:p w:rsidR="00A56B8D" w:rsidRPr="000033EB" w:rsidRDefault="00A56B8D" w:rsidP="0050111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033EB">
        <w:rPr>
          <w:rFonts w:ascii="Times New Roman" w:hAnsi="Times New Roman"/>
          <w:b/>
          <w:sz w:val="24"/>
          <w:szCs w:val="24"/>
        </w:rPr>
        <w:t>Общая характеристика</w:t>
      </w:r>
      <w:r w:rsidR="0024464C" w:rsidRPr="000033EB">
        <w:rPr>
          <w:rFonts w:ascii="Times New Roman" w:hAnsi="Times New Roman"/>
          <w:b/>
          <w:sz w:val="24"/>
          <w:szCs w:val="24"/>
        </w:rPr>
        <w:t xml:space="preserve"> сферы реализации подпрограмм</w:t>
      </w:r>
      <w:r w:rsidR="00B26A28" w:rsidRPr="000033EB">
        <w:rPr>
          <w:rFonts w:ascii="Times New Roman" w:hAnsi="Times New Roman"/>
          <w:b/>
          <w:sz w:val="24"/>
          <w:szCs w:val="24"/>
        </w:rPr>
        <w:t>ы</w:t>
      </w:r>
    </w:p>
    <w:p w:rsidR="00A56B8D" w:rsidRPr="000033EB" w:rsidRDefault="00A56B8D" w:rsidP="00A56B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A56B8D" w:rsidRPr="000033EB" w:rsidRDefault="00B26A28" w:rsidP="00501116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К</w:t>
      </w:r>
      <w:r w:rsidR="00A56B8D" w:rsidRPr="000033EB">
        <w:t>аждый человек имеет право на все виды творческой деятельности в соо</w:t>
      </w:r>
      <w:r w:rsidRPr="000033EB">
        <w:t xml:space="preserve">тветствии со своими интересами </w:t>
      </w:r>
      <w:r w:rsidR="00A56B8D" w:rsidRPr="000033EB">
        <w:t>и способностями.</w:t>
      </w:r>
    </w:p>
    <w:p w:rsidR="00A56B8D" w:rsidRPr="000033EB" w:rsidRDefault="00A56B8D" w:rsidP="00501116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В этих условиях ведущая роль в формировании человеческого капитала отводится сфере культуры. Путь к инновациям лежит через повышение интеллектуального уровня людей, что возможно только в культурной среде, позволяющей осознать цели и ориентиры развития общества.</w:t>
      </w:r>
    </w:p>
    <w:p w:rsidR="00A56B8D" w:rsidRPr="000033EB" w:rsidRDefault="00A56B8D" w:rsidP="00501116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По мере развития личности растут потребности в ее культурно-творческом самовыражении, освоении накопленных обществом культурных и духовных ценностей.</w:t>
      </w:r>
    </w:p>
    <w:p w:rsidR="00A56B8D" w:rsidRPr="000033EB" w:rsidRDefault="00A56B8D" w:rsidP="00501116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Сфера культуры муниципального образования Киришское городское поселение Киришского муниципального района Ленинградской области включает не только искусство, но и нравы, обычаи, традиции и нематериальные  ценности.</w:t>
      </w:r>
    </w:p>
    <w:p w:rsidR="00A56B8D" w:rsidRPr="000033EB" w:rsidRDefault="00A56B8D" w:rsidP="00501116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 xml:space="preserve">Сфера реализации подпрограммы </w:t>
      </w:r>
      <w:r w:rsidR="00D202CD" w:rsidRPr="000033EB">
        <w:t>«</w:t>
      </w:r>
      <w:r w:rsidR="00D202CD" w:rsidRPr="000033EB">
        <w:rPr>
          <w:bCs/>
        </w:rPr>
        <w:t>Профессиональное искусство, народное творчество и культурно-досуговая деятельность»</w:t>
      </w:r>
      <w:r w:rsidR="00D202CD" w:rsidRPr="000033EB">
        <w:t xml:space="preserve"> </w:t>
      </w:r>
      <w:r w:rsidR="00B26A28" w:rsidRPr="000033EB">
        <w:t xml:space="preserve">(далее по тексту </w:t>
      </w:r>
      <w:r w:rsidR="002044A3" w:rsidRPr="000033EB">
        <w:t xml:space="preserve">- </w:t>
      </w:r>
      <w:r w:rsidR="00B26A28" w:rsidRPr="000033EB">
        <w:t>п</w:t>
      </w:r>
      <w:r w:rsidRPr="000033EB">
        <w:t xml:space="preserve">одпрограмма) </w:t>
      </w:r>
      <w:r w:rsidR="006A4791" w:rsidRPr="000033EB">
        <w:t>решает следующие задачи</w:t>
      </w:r>
      <w:r w:rsidRPr="000033EB">
        <w:t>:</w:t>
      </w:r>
    </w:p>
    <w:p w:rsidR="00A56B8D" w:rsidRPr="000033EB" w:rsidRDefault="00D202CD" w:rsidP="00501116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-</w:t>
      </w:r>
      <w:r w:rsidR="006A4791" w:rsidRPr="000033EB">
        <w:t xml:space="preserve"> </w:t>
      </w:r>
      <w:r w:rsidR="00A56B8D" w:rsidRPr="000033EB">
        <w:t>сохранение и развитие традиционной народной культуры, нематериального культурного наследия муниципального образования Киришское городское поселение Киришского муниципального района Ленинградской области;</w:t>
      </w:r>
    </w:p>
    <w:p w:rsidR="00A56B8D" w:rsidRPr="000033EB" w:rsidRDefault="00D202CD" w:rsidP="00501116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-</w:t>
      </w:r>
      <w:r w:rsidR="006A4791" w:rsidRPr="000033EB">
        <w:t xml:space="preserve"> </w:t>
      </w:r>
      <w:r w:rsidR="00A56B8D" w:rsidRPr="000033EB">
        <w:t xml:space="preserve">поддержку творческих инициатив; </w:t>
      </w:r>
    </w:p>
    <w:p w:rsidR="00A56B8D" w:rsidRPr="000033EB" w:rsidRDefault="00D202CD" w:rsidP="00501116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-</w:t>
      </w:r>
      <w:r w:rsidR="006A4791" w:rsidRPr="000033EB">
        <w:t xml:space="preserve"> </w:t>
      </w:r>
      <w:r w:rsidR="00A56B8D" w:rsidRPr="000033EB">
        <w:t xml:space="preserve">организацию и проведение мероприятий, посвященных значимым событиям России, </w:t>
      </w:r>
      <w:r w:rsidR="00A56B8D" w:rsidRPr="000033EB">
        <w:lastRenderedPageBreak/>
        <w:t>Киришского района, истории и культуры Ленинградской области.</w:t>
      </w:r>
    </w:p>
    <w:p w:rsidR="00A56B8D" w:rsidRPr="000033EB" w:rsidRDefault="00A56B8D" w:rsidP="00501116">
      <w:pPr>
        <w:widowControl w:val="0"/>
        <w:ind w:firstLine="709"/>
        <w:jc w:val="both"/>
        <w:rPr>
          <w:bCs/>
        </w:rPr>
      </w:pPr>
      <w:r w:rsidRPr="000033EB">
        <w:t>Одним из основных механизмов обеспечения государственной культурной политики, направленной на сохранение и развитие традиционной народной культуры                                         и нематериального культурного наследия, являются учреждения культурно-досугового типа.</w:t>
      </w:r>
    </w:p>
    <w:p w:rsidR="00A56B8D" w:rsidRPr="000033EB" w:rsidRDefault="00C95E61" w:rsidP="00501116">
      <w:pPr>
        <w:widowControl w:val="0"/>
        <w:ind w:firstLine="709"/>
        <w:jc w:val="both"/>
      </w:pPr>
      <w:r w:rsidRPr="000033EB">
        <w:t>П</w:t>
      </w:r>
      <w:r w:rsidR="00A56B8D" w:rsidRPr="000033EB">
        <w:t>рограммные мероприятия реализуются на базе имеющихся учреждений (различных форм собственности  и принадлежности) на контрактной основе.</w:t>
      </w:r>
    </w:p>
    <w:p w:rsidR="00A56B8D" w:rsidRPr="000033EB" w:rsidRDefault="00A56B8D" w:rsidP="00501116">
      <w:pPr>
        <w:widowControl w:val="0"/>
        <w:ind w:firstLine="709"/>
        <w:jc w:val="both"/>
        <w:rPr>
          <w:color w:val="FF0000"/>
        </w:rPr>
      </w:pPr>
    </w:p>
    <w:p w:rsidR="00A56B8D" w:rsidRPr="000033EB" w:rsidRDefault="006704A0" w:rsidP="00501116">
      <w:pPr>
        <w:widowControl w:val="0"/>
        <w:numPr>
          <w:ilvl w:val="0"/>
          <w:numId w:val="3"/>
        </w:numPr>
        <w:ind w:left="0" w:firstLine="0"/>
        <w:jc w:val="center"/>
        <w:rPr>
          <w:b/>
          <w:bCs/>
        </w:rPr>
      </w:pPr>
      <w:r w:rsidRPr="000033EB">
        <w:rPr>
          <w:b/>
          <w:bCs/>
        </w:rPr>
        <w:t>Приоритеты и цели подпрограммы</w:t>
      </w:r>
    </w:p>
    <w:p w:rsidR="00A56B8D" w:rsidRPr="000033EB" w:rsidRDefault="00A56B8D" w:rsidP="00501116">
      <w:pPr>
        <w:widowControl w:val="0"/>
        <w:ind w:firstLine="709"/>
        <w:jc w:val="both"/>
        <w:rPr>
          <w:b/>
          <w:bCs/>
          <w:color w:val="FF0000"/>
        </w:rPr>
      </w:pPr>
    </w:p>
    <w:p w:rsidR="00043741" w:rsidRPr="000033EB" w:rsidRDefault="00043741" w:rsidP="00501116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 xml:space="preserve">Основными приоритетами </w:t>
      </w:r>
      <w:r w:rsidR="00C95E61" w:rsidRPr="000033EB">
        <w:rPr>
          <w:rFonts w:ascii="Times New Roman" w:hAnsi="Times New Roman"/>
          <w:sz w:val="24"/>
        </w:rPr>
        <w:t>муниципальной</w:t>
      </w:r>
      <w:r w:rsidRPr="000033EB">
        <w:rPr>
          <w:rFonts w:ascii="Times New Roman" w:hAnsi="Times New Roman"/>
          <w:sz w:val="24"/>
        </w:rPr>
        <w:t xml:space="preserve"> политики в сфере реализации подпрограммы (в соответствии с Основами государственной культурной политики, утвержденными Указом Президента Российской Федерации от 24.12.2014 №</w:t>
      </w:r>
      <w:r w:rsidR="00501116">
        <w:rPr>
          <w:rFonts w:ascii="Times New Roman" w:hAnsi="Times New Roman"/>
          <w:sz w:val="24"/>
        </w:rPr>
        <w:t xml:space="preserve"> </w:t>
      </w:r>
      <w:r w:rsidRPr="000033EB">
        <w:rPr>
          <w:rFonts w:ascii="Times New Roman" w:hAnsi="Times New Roman"/>
          <w:sz w:val="24"/>
        </w:rPr>
        <w:t>808) являются:</w:t>
      </w:r>
    </w:p>
    <w:p w:rsidR="00043741" w:rsidRPr="000033EB" w:rsidRDefault="00043741" w:rsidP="00501116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>-</w:t>
      </w:r>
      <w:r w:rsidR="006A4791" w:rsidRPr="000033EB">
        <w:rPr>
          <w:rFonts w:ascii="Times New Roman" w:hAnsi="Times New Roman"/>
          <w:sz w:val="24"/>
        </w:rPr>
        <w:t xml:space="preserve"> </w:t>
      </w:r>
      <w:r w:rsidRPr="000033EB">
        <w:rPr>
          <w:rFonts w:ascii="Times New Roman" w:hAnsi="Times New Roman"/>
          <w:sz w:val="24"/>
        </w:rPr>
        <w:t xml:space="preserve">развитие инфраструктуры культурной деятельности, создание благоприятной культурной среды в </w:t>
      </w:r>
      <w:r w:rsidR="00C95E61" w:rsidRPr="000033EB">
        <w:rPr>
          <w:rFonts w:ascii="Times New Roman" w:hAnsi="Times New Roman"/>
          <w:sz w:val="24"/>
        </w:rPr>
        <w:t>Киришском городском поселении</w:t>
      </w:r>
      <w:r w:rsidRPr="000033EB">
        <w:rPr>
          <w:rFonts w:ascii="Times New Roman" w:hAnsi="Times New Roman"/>
          <w:sz w:val="24"/>
        </w:rPr>
        <w:t>;</w:t>
      </w:r>
    </w:p>
    <w:p w:rsidR="00043741" w:rsidRPr="000033EB" w:rsidRDefault="00043741" w:rsidP="00501116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>-</w:t>
      </w:r>
      <w:r w:rsidR="006A4791" w:rsidRPr="000033EB">
        <w:rPr>
          <w:rFonts w:ascii="Times New Roman" w:hAnsi="Times New Roman"/>
          <w:sz w:val="24"/>
        </w:rPr>
        <w:t xml:space="preserve"> </w:t>
      </w:r>
      <w:r w:rsidRPr="000033EB">
        <w:rPr>
          <w:rFonts w:ascii="Times New Roman" w:hAnsi="Times New Roman"/>
          <w:sz w:val="24"/>
        </w:rPr>
        <w:t>сохранение сложившейся сети культурно-досуговых учреждений, создание условий для их развития, освоения ими новых технологий культурной деятельности;</w:t>
      </w:r>
    </w:p>
    <w:p w:rsidR="00043741" w:rsidRPr="000033EB" w:rsidRDefault="00043741" w:rsidP="00501116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>-</w:t>
      </w:r>
      <w:r w:rsidR="006A4791" w:rsidRPr="000033EB">
        <w:rPr>
          <w:rFonts w:ascii="Times New Roman" w:hAnsi="Times New Roman"/>
          <w:sz w:val="24"/>
        </w:rPr>
        <w:t xml:space="preserve"> </w:t>
      </w:r>
      <w:r w:rsidRPr="000033EB">
        <w:rPr>
          <w:rFonts w:ascii="Times New Roman" w:hAnsi="Times New Roman"/>
          <w:sz w:val="24"/>
        </w:rPr>
        <w:t>создание условий для развития творческой самодеятельности граждан, поддержка общественных инициатив в этой сфере;</w:t>
      </w:r>
    </w:p>
    <w:p w:rsidR="00043741" w:rsidRPr="000033EB" w:rsidRDefault="00043741" w:rsidP="00501116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0033EB">
        <w:rPr>
          <w:rFonts w:ascii="Times New Roman" w:hAnsi="Times New Roman"/>
          <w:sz w:val="24"/>
        </w:rPr>
        <w:t>-</w:t>
      </w:r>
      <w:r w:rsidR="006A4791" w:rsidRPr="000033EB">
        <w:rPr>
          <w:rFonts w:ascii="Times New Roman" w:hAnsi="Times New Roman"/>
          <w:sz w:val="24"/>
        </w:rPr>
        <w:t xml:space="preserve"> </w:t>
      </w:r>
      <w:r w:rsidRPr="000033EB">
        <w:rPr>
          <w:rFonts w:ascii="Times New Roman" w:hAnsi="Times New Roman"/>
          <w:sz w:val="24"/>
        </w:rPr>
        <w:t xml:space="preserve">государственная поддержка и модернизация материально-технической базы сферы культуры. </w:t>
      </w:r>
    </w:p>
    <w:p w:rsidR="006704A0" w:rsidRPr="000033EB" w:rsidRDefault="006704A0" w:rsidP="0050111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033EB">
        <w:rPr>
          <w:bCs/>
        </w:rPr>
        <w:t xml:space="preserve">С учетом приоритетов </w:t>
      </w:r>
      <w:r w:rsidR="009934FE" w:rsidRPr="000033EB">
        <w:rPr>
          <w:bCs/>
        </w:rPr>
        <w:t xml:space="preserve">главной </w:t>
      </w:r>
      <w:r w:rsidRPr="000033EB">
        <w:rPr>
          <w:bCs/>
        </w:rPr>
        <w:t>целью реализ</w:t>
      </w:r>
      <w:r w:rsidR="00C95E61" w:rsidRPr="000033EB">
        <w:rPr>
          <w:bCs/>
        </w:rPr>
        <w:t>ации п</w:t>
      </w:r>
      <w:r w:rsidRPr="000033EB">
        <w:rPr>
          <w:bCs/>
        </w:rPr>
        <w:t xml:space="preserve">одпрограммы является </w:t>
      </w:r>
      <w:r w:rsidR="00C95E61" w:rsidRPr="000033EB">
        <w:t>расширение доступа населения района к культурным ценностям и профессиональному искусству</w:t>
      </w:r>
      <w:r w:rsidR="00C712B6" w:rsidRPr="000033EB">
        <w:t xml:space="preserve"> и развитие творческого потенциала населения.</w:t>
      </w:r>
    </w:p>
    <w:p w:rsidR="006704A0" w:rsidRPr="000033EB" w:rsidRDefault="009934FE" w:rsidP="00501116">
      <w:pPr>
        <w:widowControl w:val="0"/>
        <w:ind w:firstLine="709"/>
        <w:jc w:val="both"/>
      </w:pPr>
      <w:r w:rsidRPr="000033EB">
        <w:t>Для достижения указанной цели необходимо обеспечить решение следующих задач:</w:t>
      </w:r>
    </w:p>
    <w:p w:rsidR="00C95E61" w:rsidRPr="000033EB" w:rsidRDefault="00C95E61" w:rsidP="0050111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033EB">
        <w:t>- повышение привлекательности и доступности мероприятий в сфере культуры</w:t>
      </w:r>
      <w:r w:rsidR="00501116">
        <w:t xml:space="preserve">                        </w:t>
      </w:r>
      <w:r w:rsidRPr="000033EB">
        <w:t xml:space="preserve"> и искусства для населения;</w:t>
      </w:r>
    </w:p>
    <w:p w:rsidR="006704A0" w:rsidRPr="000033EB" w:rsidRDefault="00C95E61" w:rsidP="00501116">
      <w:pPr>
        <w:widowControl w:val="0"/>
        <w:ind w:firstLine="709"/>
        <w:jc w:val="both"/>
      </w:pPr>
      <w:r w:rsidRPr="000033EB">
        <w:t>-</w:t>
      </w:r>
      <w:r w:rsidR="00501116">
        <w:t xml:space="preserve"> </w:t>
      </w:r>
      <w:r w:rsidRPr="000033EB">
        <w:t>увеличение числа культурно-досуговых формирований и их участников.</w:t>
      </w:r>
    </w:p>
    <w:p w:rsidR="00C95E61" w:rsidRPr="000033EB" w:rsidRDefault="00C95E61" w:rsidP="00501116">
      <w:pPr>
        <w:widowControl w:val="0"/>
        <w:ind w:firstLine="709"/>
        <w:jc w:val="both"/>
        <w:rPr>
          <w:color w:val="FF0000"/>
        </w:rPr>
      </w:pPr>
    </w:p>
    <w:p w:rsidR="00A56B8D" w:rsidRPr="000033EB" w:rsidRDefault="000F23CE" w:rsidP="00501116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33EB">
        <w:rPr>
          <w:rFonts w:ascii="Times New Roman" w:hAnsi="Times New Roman"/>
          <w:b/>
          <w:bCs/>
          <w:sz w:val="24"/>
          <w:szCs w:val="24"/>
          <w:lang w:eastAsia="ru-RU"/>
        </w:rPr>
        <w:t>Прогноз конечных результатов</w:t>
      </w:r>
    </w:p>
    <w:p w:rsidR="006704A0" w:rsidRPr="000033EB" w:rsidRDefault="006704A0" w:rsidP="00501116">
      <w:pPr>
        <w:widowControl w:val="0"/>
        <w:ind w:firstLine="709"/>
        <w:jc w:val="both"/>
        <w:rPr>
          <w:bCs/>
        </w:rPr>
      </w:pPr>
    </w:p>
    <w:p w:rsidR="00A56B8D" w:rsidRPr="000033EB" w:rsidRDefault="00A56B8D" w:rsidP="00501116">
      <w:pPr>
        <w:widowControl w:val="0"/>
        <w:ind w:firstLine="709"/>
        <w:jc w:val="both"/>
      </w:pPr>
      <w:r w:rsidRPr="000033EB">
        <w:t>О</w:t>
      </w:r>
      <w:r w:rsidR="00C95E61" w:rsidRPr="000033EB">
        <w:t>существление основных задач п</w:t>
      </w:r>
      <w:r w:rsidRPr="000033EB">
        <w:t>одпрограммы позволит создать оптимальные условия для организации культурного досуга и обеспечения жителей Киришского городского поселения услугами организаций культуры для всестороннего развития к</w:t>
      </w:r>
      <w:r w:rsidR="006A4791" w:rsidRPr="000033EB">
        <w:t>ультурного потенциала жителей, о</w:t>
      </w:r>
      <w:r w:rsidRPr="000033EB">
        <w:t>беспечит формирование культурной среды, отвечающей растущим потребностям личности и общества, популяризации народного творчества, в том числе сохранению и развитию народных промыслов и ремесел, национальных культур.</w:t>
      </w:r>
    </w:p>
    <w:p w:rsidR="00A56B8D" w:rsidRPr="000033EB" w:rsidRDefault="00A56B8D" w:rsidP="0050111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033EB">
        <w:rPr>
          <w:rFonts w:eastAsia="Calibri"/>
          <w:bCs/>
          <w:lang w:eastAsia="en-US"/>
        </w:rPr>
        <w:t xml:space="preserve">Реализация </w:t>
      </w:r>
      <w:r w:rsidR="00C95E61" w:rsidRPr="000033EB">
        <w:rPr>
          <w:rFonts w:eastAsia="Calibri"/>
          <w:bCs/>
          <w:lang w:eastAsia="en-US"/>
        </w:rPr>
        <w:t>п</w:t>
      </w:r>
      <w:r w:rsidRPr="000033EB">
        <w:rPr>
          <w:rFonts w:eastAsia="Calibri"/>
          <w:bCs/>
          <w:lang w:eastAsia="en-US"/>
        </w:rPr>
        <w:t>одпрограммы к 20</w:t>
      </w:r>
      <w:r w:rsidR="009A5A91" w:rsidRPr="000033EB">
        <w:rPr>
          <w:rFonts w:eastAsia="Calibri"/>
          <w:bCs/>
          <w:lang w:eastAsia="en-US"/>
        </w:rPr>
        <w:t>21</w:t>
      </w:r>
      <w:r w:rsidRPr="000033EB">
        <w:rPr>
          <w:rFonts w:eastAsia="Calibri"/>
          <w:bCs/>
          <w:lang w:eastAsia="en-US"/>
        </w:rPr>
        <w:t xml:space="preserve"> году позволит повысить эффективность деятельности учреждений культуры, создать условия, обеспечивающие доступность культурных благ, реализацию творческого потенциала населения</w:t>
      </w:r>
      <w:r w:rsidRPr="000033EB">
        <w:rPr>
          <w:bCs/>
        </w:rPr>
        <w:t>.</w:t>
      </w:r>
    </w:p>
    <w:p w:rsidR="00A56B8D" w:rsidRPr="000033EB" w:rsidRDefault="000F23CE" w:rsidP="00501116">
      <w:pPr>
        <w:widowControl w:val="0"/>
        <w:autoSpaceDE w:val="0"/>
        <w:autoSpaceDN w:val="0"/>
        <w:adjustRightInd w:val="0"/>
        <w:ind w:firstLine="709"/>
        <w:jc w:val="both"/>
      </w:pPr>
      <w:r w:rsidRPr="000033EB">
        <w:t>Ожидаемые результаты реализации подпрограммы:</w:t>
      </w:r>
    </w:p>
    <w:p w:rsidR="000F23CE" w:rsidRPr="000033EB" w:rsidRDefault="000F23CE" w:rsidP="00501116">
      <w:pPr>
        <w:widowControl w:val="0"/>
        <w:ind w:firstLine="709"/>
        <w:jc w:val="both"/>
      </w:pPr>
      <w:r w:rsidRPr="000033EB">
        <w:t xml:space="preserve">- </w:t>
      </w:r>
      <w:r w:rsidR="006F1CB8" w:rsidRPr="000033EB">
        <w:t xml:space="preserve">рост посещаемости мероприятий в сфере культуры и искусства.  </w:t>
      </w:r>
    </w:p>
    <w:p w:rsidR="000F23CE" w:rsidRPr="000033EB" w:rsidRDefault="000F23CE" w:rsidP="00501116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0033EB">
        <w:t xml:space="preserve">Плановые значения показателей (индикаторов) </w:t>
      </w:r>
      <w:r w:rsidR="00C95E61" w:rsidRPr="000033EB">
        <w:t>под</w:t>
      </w:r>
      <w:r w:rsidRPr="000033EB">
        <w:t>программы по годам реализации представлены в приложении №</w:t>
      </w:r>
      <w:r w:rsidR="00501116">
        <w:t xml:space="preserve"> </w:t>
      </w:r>
      <w:r w:rsidRPr="000033EB">
        <w:t xml:space="preserve">2 к </w:t>
      </w:r>
      <w:r w:rsidR="00C95E61" w:rsidRPr="000033EB">
        <w:t>П</w:t>
      </w:r>
      <w:r w:rsidRPr="000033EB">
        <w:t>рограмме. Методика расчета показателей (индикаторов) представлена в приложении №</w:t>
      </w:r>
      <w:r w:rsidR="00501116">
        <w:t xml:space="preserve"> </w:t>
      </w:r>
      <w:r w:rsidRPr="000033EB">
        <w:t xml:space="preserve">3 к </w:t>
      </w:r>
      <w:r w:rsidR="00B7248D" w:rsidRPr="000033EB">
        <w:t>П</w:t>
      </w:r>
      <w:r w:rsidRPr="000033EB">
        <w:t>рограмме.</w:t>
      </w:r>
    </w:p>
    <w:p w:rsidR="00550B02" w:rsidRPr="00FE7338" w:rsidRDefault="00550B02" w:rsidP="00FE7338">
      <w:pPr>
        <w:widowControl w:val="0"/>
        <w:autoSpaceDE w:val="0"/>
        <w:autoSpaceDN w:val="0"/>
        <w:adjustRightInd w:val="0"/>
        <w:jc w:val="both"/>
        <w:rPr>
          <w:bCs/>
          <w:color w:val="FF0000"/>
        </w:rPr>
      </w:pPr>
    </w:p>
    <w:p w:rsidR="005E05A6" w:rsidRDefault="000F23CE" w:rsidP="00501116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33EB">
        <w:rPr>
          <w:rFonts w:ascii="Times New Roman" w:hAnsi="Times New Roman"/>
          <w:b/>
          <w:bCs/>
          <w:sz w:val="24"/>
          <w:szCs w:val="24"/>
          <w:lang w:eastAsia="ru-RU"/>
        </w:rPr>
        <w:t>Сроки реализации подпрограммы</w:t>
      </w:r>
    </w:p>
    <w:p w:rsidR="00501116" w:rsidRPr="000033EB" w:rsidRDefault="00501116" w:rsidP="0050111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F1CB8" w:rsidRDefault="000F23CE" w:rsidP="0050111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033EB">
        <w:rPr>
          <w:bCs/>
        </w:rPr>
        <w:t>Срок реализации подпрограммы: 2018-2021 годы.</w:t>
      </w:r>
    </w:p>
    <w:p w:rsidR="00501116" w:rsidRDefault="00501116" w:rsidP="0050111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FE7338" w:rsidRDefault="00FE7338" w:rsidP="0050111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FE7338" w:rsidRDefault="00FE7338" w:rsidP="0050111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FE7338" w:rsidRPr="000033EB" w:rsidRDefault="00FE7338" w:rsidP="0050111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A56B8D" w:rsidRDefault="0083092F" w:rsidP="00501116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33E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Ресурсное </w:t>
      </w:r>
      <w:r w:rsidR="00A56B8D" w:rsidRPr="000033EB">
        <w:rPr>
          <w:rFonts w:ascii="Times New Roman" w:hAnsi="Times New Roman"/>
          <w:b/>
          <w:bCs/>
          <w:sz w:val="24"/>
          <w:szCs w:val="24"/>
          <w:lang w:eastAsia="ru-RU"/>
        </w:rPr>
        <w:t>обеспечени</w:t>
      </w:r>
      <w:r w:rsidRPr="000033EB"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="00A56B8D" w:rsidRPr="000033E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7248D" w:rsidRPr="000033EB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A56B8D" w:rsidRPr="000033EB">
        <w:rPr>
          <w:rFonts w:ascii="Times New Roman" w:hAnsi="Times New Roman"/>
          <w:b/>
          <w:bCs/>
          <w:sz w:val="24"/>
          <w:szCs w:val="24"/>
          <w:lang w:eastAsia="ru-RU"/>
        </w:rPr>
        <w:t>одпрограммы</w:t>
      </w:r>
    </w:p>
    <w:p w:rsidR="00501116" w:rsidRPr="000033EB" w:rsidRDefault="00501116" w:rsidP="0050111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56B8D" w:rsidRDefault="0083092F" w:rsidP="0050111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3EB">
        <w:rPr>
          <w:rFonts w:ascii="Times New Roman" w:hAnsi="Times New Roman"/>
          <w:sz w:val="24"/>
          <w:szCs w:val="24"/>
        </w:rPr>
        <w:t>Информация о финансировании подпрограммы по годам реализации в разрезе основных мероприятий и источников финансирования представлена в приложен</w:t>
      </w:r>
      <w:r w:rsidR="005E05A6" w:rsidRPr="000033EB">
        <w:rPr>
          <w:rFonts w:ascii="Times New Roman" w:hAnsi="Times New Roman"/>
          <w:sz w:val="24"/>
          <w:szCs w:val="24"/>
        </w:rPr>
        <w:t>ии №</w:t>
      </w:r>
      <w:r w:rsidR="00501116">
        <w:rPr>
          <w:rFonts w:ascii="Times New Roman" w:hAnsi="Times New Roman"/>
          <w:sz w:val="24"/>
          <w:szCs w:val="24"/>
        </w:rPr>
        <w:t xml:space="preserve"> </w:t>
      </w:r>
      <w:r w:rsidR="005E05A6" w:rsidRPr="000033EB">
        <w:rPr>
          <w:rFonts w:ascii="Times New Roman" w:hAnsi="Times New Roman"/>
          <w:sz w:val="24"/>
          <w:szCs w:val="24"/>
        </w:rPr>
        <w:t xml:space="preserve">4           </w:t>
      </w:r>
      <w:r w:rsidR="00501116">
        <w:rPr>
          <w:rFonts w:ascii="Times New Roman" w:hAnsi="Times New Roman"/>
          <w:sz w:val="24"/>
          <w:szCs w:val="24"/>
        </w:rPr>
        <w:t xml:space="preserve">к </w:t>
      </w:r>
      <w:r w:rsidR="00B7248D" w:rsidRPr="000033EB">
        <w:rPr>
          <w:rFonts w:ascii="Times New Roman" w:hAnsi="Times New Roman"/>
          <w:sz w:val="24"/>
          <w:szCs w:val="24"/>
        </w:rPr>
        <w:t>П</w:t>
      </w:r>
      <w:r w:rsidR="00D0290C" w:rsidRPr="000033EB">
        <w:rPr>
          <w:rFonts w:ascii="Times New Roman" w:hAnsi="Times New Roman"/>
          <w:sz w:val="24"/>
          <w:szCs w:val="24"/>
        </w:rPr>
        <w:t>рограмм</w:t>
      </w:r>
      <w:r w:rsidR="005E05A6" w:rsidRPr="000033EB">
        <w:rPr>
          <w:rFonts w:ascii="Times New Roman" w:hAnsi="Times New Roman"/>
          <w:sz w:val="24"/>
          <w:szCs w:val="24"/>
        </w:rPr>
        <w:t>е.</w:t>
      </w:r>
    </w:p>
    <w:p w:rsidR="00E8458A" w:rsidRPr="000033EB" w:rsidRDefault="00E8458A" w:rsidP="0083092F">
      <w:pPr>
        <w:widowControl w:val="0"/>
        <w:rPr>
          <w:color w:val="FF0000"/>
        </w:rPr>
      </w:pPr>
    </w:p>
    <w:sectPr w:rsidR="00E8458A" w:rsidRPr="000033EB" w:rsidSect="0050111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8F" w:rsidRDefault="00BC2A8F">
      <w:r>
        <w:separator/>
      </w:r>
    </w:p>
  </w:endnote>
  <w:endnote w:type="continuationSeparator" w:id="0">
    <w:p w:rsidR="00BC2A8F" w:rsidRDefault="00BC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8F" w:rsidRDefault="00BC2A8F">
      <w:r>
        <w:separator/>
      </w:r>
    </w:p>
  </w:footnote>
  <w:footnote w:type="continuationSeparator" w:id="0">
    <w:p w:rsidR="00BC2A8F" w:rsidRDefault="00BC2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BD" w:rsidRDefault="002037BD" w:rsidP="00F707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6593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D44"/>
    <w:multiLevelType w:val="multilevel"/>
    <w:tmpl w:val="CF5A5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F30AC6"/>
    <w:multiLevelType w:val="hybridMultilevel"/>
    <w:tmpl w:val="1A42A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C32E5"/>
    <w:multiLevelType w:val="hybridMultilevel"/>
    <w:tmpl w:val="973E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F24BB"/>
    <w:multiLevelType w:val="hybridMultilevel"/>
    <w:tmpl w:val="1AA48A94"/>
    <w:lvl w:ilvl="0" w:tplc="0596BF4A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2B67247"/>
    <w:multiLevelType w:val="multilevel"/>
    <w:tmpl w:val="FA1C93A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5">
    <w:nsid w:val="18023FB7"/>
    <w:multiLevelType w:val="hybridMultilevel"/>
    <w:tmpl w:val="872E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83001"/>
    <w:multiLevelType w:val="hybridMultilevel"/>
    <w:tmpl w:val="9954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764731"/>
    <w:multiLevelType w:val="multilevel"/>
    <w:tmpl w:val="F3687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  <w:color w:val="FF0000"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/>
        <w:color w:val="FF0000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/>
        <w:color w:val="FF0000"/>
        <w:u w:val="single"/>
      </w:rPr>
    </w:lvl>
  </w:abstractNum>
  <w:abstractNum w:abstractNumId="8">
    <w:nsid w:val="1D0D446E"/>
    <w:multiLevelType w:val="hybridMultilevel"/>
    <w:tmpl w:val="1AA48A94"/>
    <w:lvl w:ilvl="0" w:tplc="0596BF4A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D923031"/>
    <w:multiLevelType w:val="hybridMultilevel"/>
    <w:tmpl w:val="C99E4D80"/>
    <w:lvl w:ilvl="0" w:tplc="96D017E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C95FF0"/>
    <w:multiLevelType w:val="hybridMultilevel"/>
    <w:tmpl w:val="014AB0E4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plc="04190005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plc="0419000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03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plc="04190005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plc="0419000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03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plc="04190005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11">
    <w:nsid w:val="1ED22103"/>
    <w:multiLevelType w:val="multilevel"/>
    <w:tmpl w:val="FA1C93A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2">
    <w:nsid w:val="1EDF12AB"/>
    <w:multiLevelType w:val="hybridMultilevel"/>
    <w:tmpl w:val="9F1EEA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E1CF5"/>
    <w:multiLevelType w:val="hybridMultilevel"/>
    <w:tmpl w:val="D87C8F00"/>
    <w:lvl w:ilvl="0" w:tplc="8BD87AD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0FF7C6D"/>
    <w:multiLevelType w:val="hybridMultilevel"/>
    <w:tmpl w:val="BDF62E00"/>
    <w:lvl w:ilvl="0" w:tplc="45BCBF48">
      <w:start w:val="6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">
    <w:nsid w:val="2E216224"/>
    <w:multiLevelType w:val="hybridMultilevel"/>
    <w:tmpl w:val="DAF2FC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177B5"/>
    <w:multiLevelType w:val="hybridMultilevel"/>
    <w:tmpl w:val="06A8BDA6"/>
    <w:lvl w:ilvl="0" w:tplc="F79CB1DE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BC19DD"/>
    <w:multiLevelType w:val="hybridMultilevel"/>
    <w:tmpl w:val="40A45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E2EF3"/>
    <w:multiLevelType w:val="hybridMultilevel"/>
    <w:tmpl w:val="D7D6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02BC3"/>
    <w:multiLevelType w:val="hybridMultilevel"/>
    <w:tmpl w:val="18F8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B76B1"/>
    <w:multiLevelType w:val="hybridMultilevel"/>
    <w:tmpl w:val="CD76AA6E"/>
    <w:lvl w:ilvl="0" w:tplc="860048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3E405265"/>
    <w:multiLevelType w:val="hybridMultilevel"/>
    <w:tmpl w:val="4BF67C18"/>
    <w:lvl w:ilvl="0" w:tplc="244E40BE">
      <w:start w:val="1"/>
      <w:numFmt w:val="decimal"/>
      <w:lvlText w:val="%1."/>
      <w:lvlJc w:val="left"/>
      <w:pPr>
        <w:ind w:left="1665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>
    <w:nsid w:val="3ECC46F7"/>
    <w:multiLevelType w:val="hybridMultilevel"/>
    <w:tmpl w:val="03F05B22"/>
    <w:lvl w:ilvl="0" w:tplc="7E00233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356765D"/>
    <w:multiLevelType w:val="hybridMultilevel"/>
    <w:tmpl w:val="6090E3B8"/>
    <w:lvl w:ilvl="0" w:tplc="F79CB1DE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02A62"/>
    <w:multiLevelType w:val="hybridMultilevel"/>
    <w:tmpl w:val="5C1AAA0C"/>
    <w:lvl w:ilvl="0" w:tplc="F79CB1DE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479B3D6B"/>
    <w:multiLevelType w:val="hybridMultilevel"/>
    <w:tmpl w:val="C43A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1A3C3F"/>
    <w:multiLevelType w:val="hybridMultilevel"/>
    <w:tmpl w:val="9BB03902"/>
    <w:lvl w:ilvl="0" w:tplc="528AF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397356"/>
    <w:multiLevelType w:val="multilevel"/>
    <w:tmpl w:val="FA1C93A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8">
    <w:nsid w:val="544D688A"/>
    <w:multiLevelType w:val="hybridMultilevel"/>
    <w:tmpl w:val="9B78DD1C"/>
    <w:lvl w:ilvl="0" w:tplc="F79CB1DE">
      <w:start w:val="1"/>
      <w:numFmt w:val="decimal"/>
      <w:lvlText w:val="%1."/>
      <w:lvlJc w:val="left"/>
      <w:pPr>
        <w:ind w:left="1778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5F01904"/>
    <w:multiLevelType w:val="hybridMultilevel"/>
    <w:tmpl w:val="06A8BDA6"/>
    <w:lvl w:ilvl="0" w:tplc="F79CB1DE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6C22F2"/>
    <w:multiLevelType w:val="hybridMultilevel"/>
    <w:tmpl w:val="AC00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BA31C9"/>
    <w:multiLevelType w:val="hybridMultilevel"/>
    <w:tmpl w:val="F1BC7F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85759"/>
    <w:multiLevelType w:val="hybridMultilevel"/>
    <w:tmpl w:val="C502908A"/>
    <w:lvl w:ilvl="0" w:tplc="100CD7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FB7598"/>
    <w:multiLevelType w:val="hybridMultilevel"/>
    <w:tmpl w:val="5FC68E88"/>
    <w:lvl w:ilvl="0" w:tplc="F266F0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023650F"/>
    <w:multiLevelType w:val="hybridMultilevel"/>
    <w:tmpl w:val="48CAC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20CE1"/>
    <w:multiLevelType w:val="hybridMultilevel"/>
    <w:tmpl w:val="6560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0B43E2"/>
    <w:multiLevelType w:val="hybridMultilevel"/>
    <w:tmpl w:val="E690BF26"/>
    <w:lvl w:ilvl="0" w:tplc="B40EF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BC42C6"/>
    <w:multiLevelType w:val="hybridMultilevel"/>
    <w:tmpl w:val="ED14C562"/>
    <w:lvl w:ilvl="0" w:tplc="B7FA7780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8DB4ACB"/>
    <w:multiLevelType w:val="hybridMultilevel"/>
    <w:tmpl w:val="A77A91DE"/>
    <w:lvl w:ilvl="0" w:tplc="5F968DF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F8167E"/>
    <w:multiLevelType w:val="multilevel"/>
    <w:tmpl w:val="FA1C93A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40">
    <w:nsid w:val="790E56C5"/>
    <w:multiLevelType w:val="hybridMultilevel"/>
    <w:tmpl w:val="A71E9960"/>
    <w:lvl w:ilvl="0" w:tplc="AE34946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ADC2173"/>
    <w:multiLevelType w:val="hybridMultilevel"/>
    <w:tmpl w:val="C72E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0E0D7C"/>
    <w:multiLevelType w:val="multilevel"/>
    <w:tmpl w:val="FA1C93A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7"/>
  </w:num>
  <w:num w:numId="5">
    <w:abstractNumId w:val="19"/>
  </w:num>
  <w:num w:numId="6">
    <w:abstractNumId w:val="0"/>
  </w:num>
  <w:num w:numId="7">
    <w:abstractNumId w:val="27"/>
  </w:num>
  <w:num w:numId="8">
    <w:abstractNumId w:val="33"/>
  </w:num>
  <w:num w:numId="9">
    <w:abstractNumId w:val="42"/>
  </w:num>
  <w:num w:numId="10">
    <w:abstractNumId w:val="11"/>
  </w:num>
  <w:num w:numId="11">
    <w:abstractNumId w:val="37"/>
  </w:num>
  <w:num w:numId="12">
    <w:abstractNumId w:val="39"/>
  </w:num>
  <w:num w:numId="13">
    <w:abstractNumId w:val="12"/>
  </w:num>
  <w:num w:numId="14">
    <w:abstractNumId w:val="10"/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5"/>
  </w:num>
  <w:num w:numId="23">
    <w:abstractNumId w:val="9"/>
  </w:num>
  <w:num w:numId="24">
    <w:abstractNumId w:val="15"/>
  </w:num>
  <w:num w:numId="25">
    <w:abstractNumId w:val="31"/>
  </w:num>
  <w:num w:numId="26">
    <w:abstractNumId w:val="3"/>
  </w:num>
  <w:num w:numId="27">
    <w:abstractNumId w:val="40"/>
  </w:num>
  <w:num w:numId="28">
    <w:abstractNumId w:val="14"/>
  </w:num>
  <w:num w:numId="29">
    <w:abstractNumId w:val="1"/>
  </w:num>
  <w:num w:numId="30">
    <w:abstractNumId w:val="32"/>
  </w:num>
  <w:num w:numId="31">
    <w:abstractNumId w:val="22"/>
  </w:num>
  <w:num w:numId="32">
    <w:abstractNumId w:val="21"/>
  </w:num>
  <w:num w:numId="33">
    <w:abstractNumId w:val="38"/>
  </w:num>
  <w:num w:numId="34">
    <w:abstractNumId w:val="29"/>
  </w:num>
  <w:num w:numId="35">
    <w:abstractNumId w:val="16"/>
  </w:num>
  <w:num w:numId="36">
    <w:abstractNumId w:val="28"/>
  </w:num>
  <w:num w:numId="37">
    <w:abstractNumId w:val="23"/>
  </w:num>
  <w:num w:numId="38">
    <w:abstractNumId w:val="24"/>
  </w:num>
  <w:num w:numId="39">
    <w:abstractNumId w:val="17"/>
  </w:num>
  <w:num w:numId="40">
    <w:abstractNumId w:val="13"/>
  </w:num>
  <w:num w:numId="41">
    <w:abstractNumId w:val="8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42"/>
    <w:rsid w:val="000033EB"/>
    <w:rsid w:val="000145E1"/>
    <w:rsid w:val="000158C2"/>
    <w:rsid w:val="00034C26"/>
    <w:rsid w:val="000419A8"/>
    <w:rsid w:val="00043741"/>
    <w:rsid w:val="000457B0"/>
    <w:rsid w:val="0005204B"/>
    <w:rsid w:val="00053B82"/>
    <w:rsid w:val="000634E1"/>
    <w:rsid w:val="00075208"/>
    <w:rsid w:val="000820B9"/>
    <w:rsid w:val="00082EF0"/>
    <w:rsid w:val="000C5E18"/>
    <w:rsid w:val="000D4E49"/>
    <w:rsid w:val="000D7982"/>
    <w:rsid w:val="000F0842"/>
    <w:rsid w:val="000F23CE"/>
    <w:rsid w:val="000F4412"/>
    <w:rsid w:val="0013173D"/>
    <w:rsid w:val="00160319"/>
    <w:rsid w:val="00185706"/>
    <w:rsid w:val="001A3301"/>
    <w:rsid w:val="001A4027"/>
    <w:rsid w:val="001B772D"/>
    <w:rsid w:val="001C1307"/>
    <w:rsid w:val="001C2C89"/>
    <w:rsid w:val="001D26B7"/>
    <w:rsid w:val="001E0EC4"/>
    <w:rsid w:val="001E0FBE"/>
    <w:rsid w:val="001E4D1D"/>
    <w:rsid w:val="001E5DB4"/>
    <w:rsid w:val="001E6366"/>
    <w:rsid w:val="001F25D6"/>
    <w:rsid w:val="001F4687"/>
    <w:rsid w:val="001F7C12"/>
    <w:rsid w:val="002037BD"/>
    <w:rsid w:val="002044A3"/>
    <w:rsid w:val="002254DF"/>
    <w:rsid w:val="00226C6C"/>
    <w:rsid w:val="0023160A"/>
    <w:rsid w:val="00235DA8"/>
    <w:rsid w:val="002435E3"/>
    <w:rsid w:val="0024464C"/>
    <w:rsid w:val="00244D2E"/>
    <w:rsid w:val="00247E90"/>
    <w:rsid w:val="00252181"/>
    <w:rsid w:val="00252AA3"/>
    <w:rsid w:val="0027050E"/>
    <w:rsid w:val="00284253"/>
    <w:rsid w:val="00287110"/>
    <w:rsid w:val="002B00F7"/>
    <w:rsid w:val="002B30CF"/>
    <w:rsid w:val="002D607E"/>
    <w:rsid w:val="00317631"/>
    <w:rsid w:val="00326ABF"/>
    <w:rsid w:val="003521BE"/>
    <w:rsid w:val="0036117F"/>
    <w:rsid w:val="00364F89"/>
    <w:rsid w:val="00367F7F"/>
    <w:rsid w:val="00372D02"/>
    <w:rsid w:val="00377D8A"/>
    <w:rsid w:val="00382989"/>
    <w:rsid w:val="0039041B"/>
    <w:rsid w:val="0039097B"/>
    <w:rsid w:val="00392DF9"/>
    <w:rsid w:val="003A3364"/>
    <w:rsid w:val="003C1631"/>
    <w:rsid w:val="003D0748"/>
    <w:rsid w:val="003D164E"/>
    <w:rsid w:val="004463BC"/>
    <w:rsid w:val="004502D6"/>
    <w:rsid w:val="004564C2"/>
    <w:rsid w:val="004822C0"/>
    <w:rsid w:val="0048716A"/>
    <w:rsid w:val="00490F2E"/>
    <w:rsid w:val="004A0C00"/>
    <w:rsid w:val="004B431C"/>
    <w:rsid w:val="004E55AB"/>
    <w:rsid w:val="004F165C"/>
    <w:rsid w:val="004F2A2B"/>
    <w:rsid w:val="00501116"/>
    <w:rsid w:val="005245DE"/>
    <w:rsid w:val="005253B2"/>
    <w:rsid w:val="00532CB4"/>
    <w:rsid w:val="00541AEC"/>
    <w:rsid w:val="00550B02"/>
    <w:rsid w:val="005521D3"/>
    <w:rsid w:val="005957A3"/>
    <w:rsid w:val="00597AA0"/>
    <w:rsid w:val="005D32FC"/>
    <w:rsid w:val="005E05A6"/>
    <w:rsid w:val="005F5691"/>
    <w:rsid w:val="00631B3F"/>
    <w:rsid w:val="00655EE3"/>
    <w:rsid w:val="0066018B"/>
    <w:rsid w:val="006704A0"/>
    <w:rsid w:val="00682B61"/>
    <w:rsid w:val="00683AC3"/>
    <w:rsid w:val="006A4791"/>
    <w:rsid w:val="006B5DD2"/>
    <w:rsid w:val="006D113A"/>
    <w:rsid w:val="006D5DEB"/>
    <w:rsid w:val="006E10F0"/>
    <w:rsid w:val="006F1CB8"/>
    <w:rsid w:val="0070422A"/>
    <w:rsid w:val="00711E74"/>
    <w:rsid w:val="00724EEF"/>
    <w:rsid w:val="00753135"/>
    <w:rsid w:val="00754393"/>
    <w:rsid w:val="00772561"/>
    <w:rsid w:val="007A1F4C"/>
    <w:rsid w:val="007A3663"/>
    <w:rsid w:val="007B75E2"/>
    <w:rsid w:val="00813404"/>
    <w:rsid w:val="00827117"/>
    <w:rsid w:val="0083092F"/>
    <w:rsid w:val="00843132"/>
    <w:rsid w:val="00846D5E"/>
    <w:rsid w:val="0084765B"/>
    <w:rsid w:val="008578E3"/>
    <w:rsid w:val="008672BD"/>
    <w:rsid w:val="008810BC"/>
    <w:rsid w:val="00884849"/>
    <w:rsid w:val="00886259"/>
    <w:rsid w:val="00887EC9"/>
    <w:rsid w:val="00891B47"/>
    <w:rsid w:val="008A7889"/>
    <w:rsid w:val="008C17CE"/>
    <w:rsid w:val="008C7F58"/>
    <w:rsid w:val="008D15C2"/>
    <w:rsid w:val="008E30D2"/>
    <w:rsid w:val="008F6E13"/>
    <w:rsid w:val="00903C10"/>
    <w:rsid w:val="009066D4"/>
    <w:rsid w:val="0092251C"/>
    <w:rsid w:val="00924E76"/>
    <w:rsid w:val="00945350"/>
    <w:rsid w:val="00952CEB"/>
    <w:rsid w:val="009564B3"/>
    <w:rsid w:val="009622E7"/>
    <w:rsid w:val="009627A8"/>
    <w:rsid w:val="00973F10"/>
    <w:rsid w:val="00981FA7"/>
    <w:rsid w:val="00993133"/>
    <w:rsid w:val="009934FE"/>
    <w:rsid w:val="009A1B6C"/>
    <w:rsid w:val="009A2DB2"/>
    <w:rsid w:val="009A4A8E"/>
    <w:rsid w:val="009A5A91"/>
    <w:rsid w:val="009C2AD4"/>
    <w:rsid w:val="009C616E"/>
    <w:rsid w:val="009D1569"/>
    <w:rsid w:val="009D20E6"/>
    <w:rsid w:val="009E04B8"/>
    <w:rsid w:val="009E3A91"/>
    <w:rsid w:val="009E508A"/>
    <w:rsid w:val="009F16CD"/>
    <w:rsid w:val="00A00DD7"/>
    <w:rsid w:val="00A0672C"/>
    <w:rsid w:val="00A1444D"/>
    <w:rsid w:val="00A2312F"/>
    <w:rsid w:val="00A25A3C"/>
    <w:rsid w:val="00A31D21"/>
    <w:rsid w:val="00A320DD"/>
    <w:rsid w:val="00A35272"/>
    <w:rsid w:val="00A37494"/>
    <w:rsid w:val="00A4622D"/>
    <w:rsid w:val="00A56B8D"/>
    <w:rsid w:val="00A624FB"/>
    <w:rsid w:val="00A6666A"/>
    <w:rsid w:val="00A6679E"/>
    <w:rsid w:val="00A67807"/>
    <w:rsid w:val="00A71B25"/>
    <w:rsid w:val="00A960F5"/>
    <w:rsid w:val="00AB15C5"/>
    <w:rsid w:val="00AB2C2E"/>
    <w:rsid w:val="00AB3CEA"/>
    <w:rsid w:val="00AB3F42"/>
    <w:rsid w:val="00AD073B"/>
    <w:rsid w:val="00AE05D2"/>
    <w:rsid w:val="00AF0184"/>
    <w:rsid w:val="00B0526D"/>
    <w:rsid w:val="00B15ABB"/>
    <w:rsid w:val="00B210F3"/>
    <w:rsid w:val="00B26A28"/>
    <w:rsid w:val="00B339BE"/>
    <w:rsid w:val="00B42EB5"/>
    <w:rsid w:val="00B524FF"/>
    <w:rsid w:val="00B65D16"/>
    <w:rsid w:val="00B70EBB"/>
    <w:rsid w:val="00B7248D"/>
    <w:rsid w:val="00B7273A"/>
    <w:rsid w:val="00B75FE9"/>
    <w:rsid w:val="00B85645"/>
    <w:rsid w:val="00B92DF3"/>
    <w:rsid w:val="00B9713E"/>
    <w:rsid w:val="00BA6D2B"/>
    <w:rsid w:val="00BB39F7"/>
    <w:rsid w:val="00BB4841"/>
    <w:rsid w:val="00BC2A8F"/>
    <w:rsid w:val="00BD40B3"/>
    <w:rsid w:val="00BD50E2"/>
    <w:rsid w:val="00C04632"/>
    <w:rsid w:val="00C15B9F"/>
    <w:rsid w:val="00C21055"/>
    <w:rsid w:val="00C22E7A"/>
    <w:rsid w:val="00C31D9B"/>
    <w:rsid w:val="00C41E08"/>
    <w:rsid w:val="00C50515"/>
    <w:rsid w:val="00C53F36"/>
    <w:rsid w:val="00C712B6"/>
    <w:rsid w:val="00C71A2C"/>
    <w:rsid w:val="00C71E6A"/>
    <w:rsid w:val="00C83342"/>
    <w:rsid w:val="00C95E61"/>
    <w:rsid w:val="00CA2299"/>
    <w:rsid w:val="00CB0893"/>
    <w:rsid w:val="00CB3EC2"/>
    <w:rsid w:val="00CF3834"/>
    <w:rsid w:val="00CF5EA9"/>
    <w:rsid w:val="00D0290C"/>
    <w:rsid w:val="00D202CD"/>
    <w:rsid w:val="00D24FC6"/>
    <w:rsid w:val="00D252E7"/>
    <w:rsid w:val="00D51608"/>
    <w:rsid w:val="00D61A46"/>
    <w:rsid w:val="00DA2515"/>
    <w:rsid w:val="00DA5984"/>
    <w:rsid w:val="00DA796F"/>
    <w:rsid w:val="00DC37FE"/>
    <w:rsid w:val="00DE6593"/>
    <w:rsid w:val="00E05E17"/>
    <w:rsid w:val="00E066BC"/>
    <w:rsid w:val="00E225BD"/>
    <w:rsid w:val="00E44D9A"/>
    <w:rsid w:val="00E55DDF"/>
    <w:rsid w:val="00E605FD"/>
    <w:rsid w:val="00E64680"/>
    <w:rsid w:val="00E75E14"/>
    <w:rsid w:val="00E8458A"/>
    <w:rsid w:val="00E91113"/>
    <w:rsid w:val="00E94D9B"/>
    <w:rsid w:val="00EE3A6B"/>
    <w:rsid w:val="00EE68AA"/>
    <w:rsid w:val="00EF4682"/>
    <w:rsid w:val="00EF7D39"/>
    <w:rsid w:val="00F02C33"/>
    <w:rsid w:val="00F12715"/>
    <w:rsid w:val="00F2728F"/>
    <w:rsid w:val="00F328DE"/>
    <w:rsid w:val="00F57D9A"/>
    <w:rsid w:val="00F604EE"/>
    <w:rsid w:val="00F705B4"/>
    <w:rsid w:val="00F7073A"/>
    <w:rsid w:val="00F725ED"/>
    <w:rsid w:val="00F80C42"/>
    <w:rsid w:val="00FD05FB"/>
    <w:rsid w:val="00FD51F1"/>
    <w:rsid w:val="00FE413B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56B8D"/>
    <w:pPr>
      <w:keepNext/>
      <w:jc w:val="center"/>
      <w:outlineLvl w:val="1"/>
    </w:pPr>
    <w:rPr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6B8D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A56B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56B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A56B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56B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olidtext">
    <w:name w:val="solidtext"/>
    <w:basedOn w:val="a"/>
    <w:rsid w:val="00A56B8D"/>
    <w:pPr>
      <w:suppressAutoHyphens/>
      <w:spacing w:before="280" w:after="280"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56B8D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A56B8D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8">
    <w:name w:val="Normal (Web)"/>
    <w:basedOn w:val="a"/>
    <w:semiHidden/>
    <w:rsid w:val="00A56B8D"/>
    <w:pPr>
      <w:spacing w:before="100" w:beforeAutospacing="1" w:after="360" w:line="432" w:lineRule="atLeast"/>
      <w:jc w:val="both"/>
    </w:pPr>
  </w:style>
  <w:style w:type="paragraph" w:customStyle="1" w:styleId="ConsPlusNonformat">
    <w:name w:val="ConsPlusNonformat"/>
    <w:rsid w:val="00A56B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6B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A56B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b">
    <w:name w:val="Strong"/>
    <w:uiPriority w:val="22"/>
    <w:qFormat/>
    <w:rsid w:val="00A56B8D"/>
    <w:rPr>
      <w:b/>
      <w:bCs/>
    </w:rPr>
  </w:style>
  <w:style w:type="character" w:customStyle="1" w:styleId="ac">
    <w:name w:val="Цветовое выделение"/>
    <w:uiPriority w:val="99"/>
    <w:rsid w:val="00A56B8D"/>
    <w:rPr>
      <w:b/>
      <w:color w:val="000080"/>
    </w:rPr>
  </w:style>
  <w:style w:type="character" w:customStyle="1" w:styleId="ad">
    <w:name w:val="Гипертекстовая ссылка"/>
    <w:rsid w:val="00A56B8D"/>
    <w:rPr>
      <w:rFonts w:cs="Times New Roman"/>
      <w:b/>
      <w:color w:val="008000"/>
    </w:rPr>
  </w:style>
  <w:style w:type="paragraph" w:customStyle="1" w:styleId="ConsPlusCell">
    <w:name w:val="ConsPlusCell"/>
    <w:rsid w:val="00A56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56B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A5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5957A3"/>
    <w:pPr>
      <w:spacing w:before="100" w:beforeAutospacing="1" w:after="100" w:afterAutospacing="1"/>
    </w:pPr>
  </w:style>
  <w:style w:type="character" w:customStyle="1" w:styleId="dt-r">
    <w:name w:val="dt-r"/>
    <w:basedOn w:val="a0"/>
    <w:rsid w:val="005957A3"/>
  </w:style>
  <w:style w:type="character" w:styleId="af">
    <w:name w:val="Hyperlink"/>
    <w:basedOn w:val="a0"/>
    <w:uiPriority w:val="99"/>
    <w:semiHidden/>
    <w:unhideWhenUsed/>
    <w:rsid w:val="005957A3"/>
    <w:rPr>
      <w:color w:val="0000FF"/>
      <w:u w:val="single"/>
    </w:rPr>
  </w:style>
  <w:style w:type="character" w:customStyle="1" w:styleId="dt-m">
    <w:name w:val="dt-m"/>
    <w:basedOn w:val="a0"/>
    <w:rsid w:val="005957A3"/>
  </w:style>
  <w:style w:type="paragraph" w:styleId="af0">
    <w:name w:val="No Spacing"/>
    <w:uiPriority w:val="1"/>
    <w:qFormat/>
    <w:rsid w:val="0084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E605FD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basedOn w:val="a0"/>
    <w:link w:val="Pro-Gramma"/>
    <w:rsid w:val="00E605FD"/>
    <w:rPr>
      <w:rFonts w:ascii="Georgia" w:eastAsia="Times New Roman" w:hAnsi="Georgi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56B8D"/>
    <w:pPr>
      <w:keepNext/>
      <w:jc w:val="center"/>
      <w:outlineLvl w:val="1"/>
    </w:pPr>
    <w:rPr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6B8D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A56B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56B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A56B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56B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olidtext">
    <w:name w:val="solidtext"/>
    <w:basedOn w:val="a"/>
    <w:rsid w:val="00A56B8D"/>
    <w:pPr>
      <w:suppressAutoHyphens/>
      <w:spacing w:before="280" w:after="280"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56B8D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A56B8D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8">
    <w:name w:val="Normal (Web)"/>
    <w:basedOn w:val="a"/>
    <w:semiHidden/>
    <w:rsid w:val="00A56B8D"/>
    <w:pPr>
      <w:spacing w:before="100" w:beforeAutospacing="1" w:after="360" w:line="432" w:lineRule="atLeast"/>
      <w:jc w:val="both"/>
    </w:pPr>
  </w:style>
  <w:style w:type="paragraph" w:customStyle="1" w:styleId="ConsPlusNonformat">
    <w:name w:val="ConsPlusNonformat"/>
    <w:rsid w:val="00A56B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6B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A56B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b">
    <w:name w:val="Strong"/>
    <w:uiPriority w:val="22"/>
    <w:qFormat/>
    <w:rsid w:val="00A56B8D"/>
    <w:rPr>
      <w:b/>
      <w:bCs/>
    </w:rPr>
  </w:style>
  <w:style w:type="character" w:customStyle="1" w:styleId="ac">
    <w:name w:val="Цветовое выделение"/>
    <w:uiPriority w:val="99"/>
    <w:rsid w:val="00A56B8D"/>
    <w:rPr>
      <w:b/>
      <w:color w:val="000080"/>
    </w:rPr>
  </w:style>
  <w:style w:type="character" w:customStyle="1" w:styleId="ad">
    <w:name w:val="Гипертекстовая ссылка"/>
    <w:rsid w:val="00A56B8D"/>
    <w:rPr>
      <w:rFonts w:cs="Times New Roman"/>
      <w:b/>
      <w:color w:val="008000"/>
    </w:rPr>
  </w:style>
  <w:style w:type="paragraph" w:customStyle="1" w:styleId="ConsPlusCell">
    <w:name w:val="ConsPlusCell"/>
    <w:rsid w:val="00A56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56B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A5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5957A3"/>
    <w:pPr>
      <w:spacing w:before="100" w:beforeAutospacing="1" w:after="100" w:afterAutospacing="1"/>
    </w:pPr>
  </w:style>
  <w:style w:type="character" w:customStyle="1" w:styleId="dt-r">
    <w:name w:val="dt-r"/>
    <w:basedOn w:val="a0"/>
    <w:rsid w:val="005957A3"/>
  </w:style>
  <w:style w:type="character" w:styleId="af">
    <w:name w:val="Hyperlink"/>
    <w:basedOn w:val="a0"/>
    <w:uiPriority w:val="99"/>
    <w:semiHidden/>
    <w:unhideWhenUsed/>
    <w:rsid w:val="005957A3"/>
    <w:rPr>
      <w:color w:val="0000FF"/>
      <w:u w:val="single"/>
    </w:rPr>
  </w:style>
  <w:style w:type="character" w:customStyle="1" w:styleId="dt-m">
    <w:name w:val="dt-m"/>
    <w:basedOn w:val="a0"/>
    <w:rsid w:val="005957A3"/>
  </w:style>
  <w:style w:type="paragraph" w:styleId="af0">
    <w:name w:val="No Spacing"/>
    <w:uiPriority w:val="1"/>
    <w:qFormat/>
    <w:rsid w:val="0084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E605FD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basedOn w:val="a0"/>
    <w:link w:val="Pro-Gramma"/>
    <w:rsid w:val="00E605FD"/>
    <w:rPr>
      <w:rFonts w:ascii="Georgia" w:eastAsia="Times New Roman" w:hAnsi="Georgi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8D4F-0C46-4E8B-ABB0-1191652B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Людмила Васильевна</dc:creator>
  <cp:lastModifiedBy>Оксана Оглоблина</cp:lastModifiedBy>
  <cp:revision>2</cp:revision>
  <cp:lastPrinted>2017-11-07T08:17:00Z</cp:lastPrinted>
  <dcterms:created xsi:type="dcterms:W3CDTF">2017-11-27T13:50:00Z</dcterms:created>
  <dcterms:modified xsi:type="dcterms:W3CDTF">2017-11-27T13:50:00Z</dcterms:modified>
</cp:coreProperties>
</file>