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6D" w:rsidRPr="00EC616D" w:rsidRDefault="00EC616D" w:rsidP="00EC616D">
      <w:pPr>
        <w:widowControl w:val="0"/>
        <w:spacing w:after="0" w:line="240" w:lineRule="auto"/>
        <w:ind w:left="707" w:right="-1" w:firstLine="709"/>
        <w:jc w:val="right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 w:rsidRPr="00EC616D">
        <w:rPr>
          <w:rFonts w:ascii="Times New Roman" w:eastAsia="Calibri" w:hAnsi="Times New Roman"/>
          <w:sz w:val="24"/>
          <w:szCs w:val="24"/>
        </w:rPr>
        <w:t>УТВЕРЖДЕНА</w:t>
      </w:r>
    </w:p>
    <w:p w:rsidR="00EC616D" w:rsidRPr="00EC616D" w:rsidRDefault="00EC616D" w:rsidP="00EC616D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/>
          <w:sz w:val="24"/>
          <w:szCs w:val="24"/>
        </w:rPr>
      </w:pPr>
      <w:r w:rsidRPr="00EC616D">
        <w:rPr>
          <w:rFonts w:ascii="Times New Roman" w:eastAsia="Calibri" w:hAnsi="Times New Roman"/>
          <w:sz w:val="24"/>
          <w:szCs w:val="24"/>
        </w:rPr>
        <w:t>постановлением администрации</w:t>
      </w:r>
    </w:p>
    <w:p w:rsidR="00EC616D" w:rsidRPr="00EC616D" w:rsidRDefault="00EC616D" w:rsidP="00EC616D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/>
          <w:sz w:val="24"/>
          <w:szCs w:val="24"/>
        </w:rPr>
      </w:pPr>
      <w:r w:rsidRPr="00EC616D">
        <w:rPr>
          <w:rFonts w:ascii="Times New Roman" w:eastAsia="Calibri" w:hAnsi="Times New Roman"/>
          <w:sz w:val="24"/>
          <w:szCs w:val="24"/>
        </w:rPr>
        <w:t>муниципального образования</w:t>
      </w:r>
    </w:p>
    <w:p w:rsidR="00EC616D" w:rsidRPr="00EC616D" w:rsidRDefault="00EC616D" w:rsidP="00EC616D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/>
          <w:sz w:val="24"/>
          <w:szCs w:val="24"/>
        </w:rPr>
      </w:pPr>
      <w:r w:rsidRPr="00EC616D">
        <w:rPr>
          <w:rFonts w:ascii="Times New Roman" w:eastAsia="Calibri" w:hAnsi="Times New Roman"/>
          <w:sz w:val="24"/>
          <w:szCs w:val="24"/>
        </w:rPr>
        <w:t>Киришский муниципальный район</w:t>
      </w:r>
    </w:p>
    <w:p w:rsidR="00EC616D" w:rsidRPr="00EC616D" w:rsidRDefault="00EC616D" w:rsidP="00EC616D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/>
          <w:sz w:val="24"/>
          <w:szCs w:val="24"/>
        </w:rPr>
      </w:pPr>
      <w:r w:rsidRPr="00EC616D">
        <w:rPr>
          <w:rFonts w:ascii="Times New Roman" w:eastAsia="Calibri" w:hAnsi="Times New Roman"/>
          <w:sz w:val="24"/>
          <w:szCs w:val="24"/>
        </w:rPr>
        <w:t>Ленинградской области</w:t>
      </w:r>
    </w:p>
    <w:p w:rsidR="00EC616D" w:rsidRPr="00EC616D" w:rsidRDefault="00EC616D" w:rsidP="00EC616D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/>
          <w:sz w:val="24"/>
          <w:szCs w:val="24"/>
        </w:rPr>
      </w:pPr>
      <w:r w:rsidRPr="00EC616D">
        <w:rPr>
          <w:rFonts w:ascii="Times New Roman" w:eastAsia="Calibri" w:hAnsi="Times New Roman"/>
          <w:sz w:val="24"/>
          <w:szCs w:val="24"/>
        </w:rPr>
        <w:t>от 20.11.2017 № 2779</w:t>
      </w:r>
    </w:p>
    <w:p w:rsidR="00EC616D" w:rsidRPr="00EC616D" w:rsidRDefault="00EC616D" w:rsidP="00EC616D">
      <w:pPr>
        <w:widowControl w:val="0"/>
        <w:spacing w:after="0" w:line="240" w:lineRule="auto"/>
        <w:ind w:right="-1" w:firstLine="709"/>
        <w:jc w:val="center"/>
        <w:rPr>
          <w:rFonts w:ascii="Times New Roman" w:eastAsia="Calibri" w:hAnsi="Times New Roman"/>
          <w:sz w:val="24"/>
          <w:szCs w:val="24"/>
        </w:rPr>
      </w:pPr>
    </w:p>
    <w:p w:rsidR="00EC616D" w:rsidRPr="00EC616D" w:rsidRDefault="00EC616D" w:rsidP="00EC616D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/>
          <w:sz w:val="24"/>
          <w:szCs w:val="24"/>
        </w:rPr>
      </w:pPr>
      <w:r w:rsidRPr="00EC616D">
        <w:rPr>
          <w:rFonts w:ascii="Times New Roman" w:eastAsia="Calibri" w:hAnsi="Times New Roman"/>
          <w:sz w:val="24"/>
          <w:szCs w:val="24"/>
        </w:rPr>
        <w:t>(приложение)</w:t>
      </w:r>
    </w:p>
    <w:p w:rsidR="00EC616D" w:rsidRPr="00EC616D" w:rsidRDefault="00EC616D" w:rsidP="00EC616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5978" w:rsidRPr="00EC616D" w:rsidRDefault="00EB77CF" w:rsidP="00EC6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16D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16D">
        <w:rPr>
          <w:rFonts w:ascii="Times New Roman" w:hAnsi="Times New Roman"/>
          <w:b/>
          <w:sz w:val="24"/>
          <w:szCs w:val="24"/>
        </w:rPr>
        <w:t>«Устойчивое общественное развитие Киришского</w:t>
      </w:r>
      <w:r w:rsidR="0085218E" w:rsidRPr="00EC616D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Pr="00EC616D">
        <w:rPr>
          <w:rFonts w:ascii="Times New Roman" w:hAnsi="Times New Roman"/>
          <w:b/>
          <w:sz w:val="24"/>
          <w:szCs w:val="24"/>
        </w:rPr>
        <w:t xml:space="preserve"> района» </w:t>
      </w: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616D">
        <w:rPr>
          <w:rFonts w:ascii="Times New Roman" w:hAnsi="Times New Roman"/>
          <w:b/>
          <w:sz w:val="24"/>
          <w:szCs w:val="24"/>
        </w:rPr>
        <w:br w:type="page"/>
      </w:r>
      <w:r w:rsidRPr="00EC616D">
        <w:rPr>
          <w:rFonts w:ascii="Times New Roman" w:hAnsi="Times New Roman"/>
          <w:b/>
          <w:sz w:val="24"/>
          <w:szCs w:val="24"/>
          <w:lang w:eastAsia="ru-RU"/>
        </w:rPr>
        <w:lastRenderedPageBreak/>
        <w:t>ПАСПОРТ</w:t>
      </w: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616D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муниципальной программы </w:t>
      </w: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616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EC616D">
        <w:rPr>
          <w:rFonts w:ascii="Times New Roman" w:hAnsi="Times New Roman"/>
          <w:b/>
          <w:sz w:val="24"/>
          <w:szCs w:val="24"/>
        </w:rPr>
        <w:t xml:space="preserve">Устойчивое общественное развитие Киришского </w:t>
      </w:r>
      <w:r w:rsidR="0085218E" w:rsidRPr="00EC616D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EC616D">
        <w:rPr>
          <w:rFonts w:ascii="Times New Roman" w:hAnsi="Times New Roman"/>
          <w:b/>
          <w:sz w:val="24"/>
          <w:szCs w:val="24"/>
        </w:rPr>
        <w:t>района</w:t>
      </w:r>
      <w:r w:rsidRPr="00EC616D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193"/>
      </w:tblGrid>
      <w:tr w:rsidR="00EB77CF" w:rsidRPr="00EC616D" w:rsidTr="00FC7AA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B77CF" w:rsidP="00FC7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B77CF" w:rsidP="009D2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Устойчивое общественное развитие Киришского </w:t>
            </w:r>
            <w:r w:rsidR="0085218E" w:rsidRPr="00EC616D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EB77CF" w:rsidRPr="00EC616D" w:rsidTr="00FC7AA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B77CF" w:rsidP="00FC7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FC7AA7" w:rsidP="00FC7A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</w:tr>
      <w:tr w:rsidR="00EB77CF" w:rsidRPr="00EC616D" w:rsidTr="00FC7AA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B77CF" w:rsidP="00FC7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92" w:rsidRPr="00EC616D" w:rsidRDefault="001B427D" w:rsidP="00EE7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местному самоуправлению, межнациональным отношениям и организационной работе</w:t>
            </w:r>
            <w:r w:rsidR="009D2F54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Киришского муниципального района</w:t>
            </w:r>
          </w:p>
          <w:p w:rsidR="003F5978" w:rsidRPr="00EC616D" w:rsidRDefault="003F5978" w:rsidP="00EE7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образованию Киришского района</w:t>
            </w:r>
          </w:p>
          <w:p w:rsidR="003F5978" w:rsidRPr="00EC616D" w:rsidRDefault="003F5978" w:rsidP="00EE7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Отдел правопорядка и безопасности администрации Киришского муниципального района</w:t>
            </w:r>
          </w:p>
          <w:p w:rsidR="003F5978" w:rsidRPr="00EC616D" w:rsidRDefault="003F5978" w:rsidP="00EE7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Отдел ЗАГС администрации Киришского муниципального района</w:t>
            </w:r>
          </w:p>
          <w:p w:rsidR="009D2F54" w:rsidRPr="00EC616D" w:rsidRDefault="009D2F54" w:rsidP="00EE7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мобилизационной работе</w:t>
            </w:r>
            <w:r w:rsidR="00861625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Киришского муниципального района</w:t>
            </w:r>
          </w:p>
          <w:p w:rsidR="000649E5" w:rsidRPr="00EC616D" w:rsidRDefault="000649E5" w:rsidP="00EE7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Комитет экономического развития и инвестиционной деятельности</w:t>
            </w:r>
          </w:p>
        </w:tc>
      </w:tr>
      <w:tr w:rsidR="00EB77CF" w:rsidRPr="00EC616D" w:rsidTr="00FC7AA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B77CF" w:rsidP="00FC7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B77CF" w:rsidP="00DF5626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Молодежь Киришского </w:t>
            </w:r>
            <w:r w:rsidR="0085218E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EB77CF" w:rsidRPr="00EC616D" w:rsidRDefault="00EB77CF" w:rsidP="00DF5626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эффективного выполнения органами местного с</w:t>
            </w:r>
            <w:r w:rsidR="0085218E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амоуправления своих полномочий</w:t>
            </w:r>
          </w:p>
          <w:p w:rsidR="00DF5626" w:rsidRPr="00EC616D" w:rsidRDefault="00DF5626" w:rsidP="00DF5626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о социально-экономическом развитии Киришского муниципального района</w:t>
            </w:r>
          </w:p>
          <w:p w:rsidR="002817A9" w:rsidRPr="00EC616D" w:rsidRDefault="00C726B6" w:rsidP="00C726B6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похоронного дела на территории Киришского муниципального района</w:t>
            </w:r>
          </w:p>
        </w:tc>
      </w:tr>
      <w:tr w:rsidR="00EB77CF" w:rsidRPr="00EC616D" w:rsidTr="00FC7AA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B77CF" w:rsidP="00FC7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Цели муниципальной программы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3A" w:rsidRPr="00EC616D" w:rsidRDefault="00EE7492" w:rsidP="001B42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1B427D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азвитие потенциала молодежи в и</w:t>
            </w:r>
            <w:r w:rsidR="00AF7D3A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нтересах общества и государства</w:t>
            </w:r>
          </w:p>
          <w:p w:rsidR="00EB77CF" w:rsidRPr="00EC616D" w:rsidRDefault="00843DB0" w:rsidP="00843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</w:t>
            </w:r>
            <w:r w:rsidR="00EB3879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условий </w:t>
            </w: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для устойчивого развития местного самоуправления, укрепления единства российской нации, формирования открытого информационного пространства и повышени</w:t>
            </w:r>
            <w:r w:rsidR="00F24219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я эффек</w:t>
            </w: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тивности взаимодействия власти с обществом</w:t>
            </w:r>
          </w:p>
          <w:p w:rsidR="00441A15" w:rsidRPr="00EC616D" w:rsidRDefault="00441A15" w:rsidP="00843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единой муниципальной политики в части совершенствования оказания ритуальных услуг и содержания мест захоронений</w:t>
            </w:r>
          </w:p>
        </w:tc>
      </w:tr>
      <w:tr w:rsidR="00EB77CF" w:rsidRPr="00EC616D" w:rsidTr="00FC7AA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B77CF" w:rsidP="00FC7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F54" w:rsidRPr="00EC616D" w:rsidRDefault="003A0C6D" w:rsidP="009D2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вовлечения </w:t>
            </w:r>
            <w:r w:rsidR="009D2F54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молодежи в социальную практику</w:t>
            </w:r>
          </w:p>
          <w:p w:rsidR="00EB77CF" w:rsidRPr="00EC616D" w:rsidRDefault="00F24219" w:rsidP="009D2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в решении вопросов местного значения, а также в развитии организационных и территориальных основ местного самоуправления в муниципальных образованиях</w:t>
            </w:r>
          </w:p>
          <w:p w:rsidR="00DF5626" w:rsidRPr="00EC616D" w:rsidRDefault="00DF5626" w:rsidP="009D2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информирования населения о социально-экономическом развитии Киришского муниципального района через средства массовой информации</w:t>
            </w:r>
          </w:p>
          <w:p w:rsidR="000649E5" w:rsidRPr="00EC616D" w:rsidRDefault="000649E5" w:rsidP="009D2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государственных гарантий и прав граждан при погребении умерших</w:t>
            </w:r>
          </w:p>
        </w:tc>
      </w:tr>
      <w:tr w:rsidR="00EB77CF" w:rsidRPr="00EC616D" w:rsidTr="00FC7AA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B77CF" w:rsidP="00FC7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B77CF" w:rsidP="00843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 </w:t>
            </w:r>
            <w:r w:rsidR="009D2F54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2021</w:t>
            </w:r>
            <w:r w:rsidR="00EB3879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EB77CF" w:rsidRPr="00EC616D" w:rsidTr="00FC7AA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B77CF" w:rsidP="00FC7AA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обеспечение муниципальной программы, в т.ч. по годам реализации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2BB" w:rsidRPr="00EC616D" w:rsidRDefault="00145FD5" w:rsidP="004F02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206 964,72</w:t>
            </w:r>
            <w:r w:rsidR="004376B5" w:rsidRPr="00EC61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02BB" w:rsidRPr="00EC61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тыс. рублей, </w:t>
            </w:r>
            <w:r w:rsidR="004F02BB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="00EE7492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т.ч.</w:t>
            </w:r>
            <w:r w:rsidR="004F02BB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4F02BB" w:rsidRPr="00EC616D" w:rsidRDefault="004F02BB" w:rsidP="004F02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- 2018 год – </w:t>
            </w:r>
            <w:r w:rsidR="00BF27CB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  <w:r w:rsidR="00145FD5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760,80</w:t>
            </w:r>
            <w:r w:rsidR="004376B5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тыс.</w:t>
            </w:r>
            <w:r w:rsid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рублей; </w:t>
            </w:r>
          </w:p>
          <w:p w:rsidR="004F02BB" w:rsidRPr="00EC616D" w:rsidRDefault="004F02BB" w:rsidP="004F02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- 2019 год – </w:t>
            </w:r>
            <w:r w:rsidR="00BF27CB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  <w:r w:rsidR="00145FD5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795,21</w:t>
            </w:r>
            <w:r w:rsidR="004376B5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тыс.</w:t>
            </w:r>
            <w:r w:rsid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рублей;</w:t>
            </w:r>
          </w:p>
          <w:p w:rsidR="004F02BB" w:rsidRPr="00EC616D" w:rsidRDefault="004F02BB" w:rsidP="004F02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- 2020 год – </w:t>
            </w:r>
            <w:r w:rsidR="00BF27CB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  <w:r w:rsidR="00145FD5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695,34</w:t>
            </w:r>
            <w:r w:rsidR="004376B5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тыс.</w:t>
            </w:r>
            <w:r w:rsid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рублей;</w:t>
            </w:r>
          </w:p>
          <w:p w:rsidR="00EB77CF" w:rsidRPr="00EC616D" w:rsidRDefault="004F02BB" w:rsidP="00145F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- 2021 год – </w:t>
            </w:r>
            <w:r w:rsidR="00BF27CB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  <w:r w:rsidR="00145FD5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713,37</w:t>
            </w:r>
            <w:r w:rsidR="004376B5"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тыс.</w:t>
            </w:r>
            <w:r w:rsid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рублей;</w:t>
            </w:r>
          </w:p>
        </w:tc>
      </w:tr>
      <w:tr w:rsidR="00EB77CF" w:rsidRPr="00EC616D" w:rsidTr="00F24219">
        <w:trPr>
          <w:trHeight w:val="11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B77CF" w:rsidP="00FC7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CF" w:rsidRPr="00EC616D" w:rsidRDefault="00EE7492" w:rsidP="00EE7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EB77CF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величение численности молодежи, участву</w:t>
            </w:r>
            <w:r w:rsidR="003A0C6D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ющей в</w:t>
            </w:r>
            <w:r w:rsidR="00134A05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молодежных  мероприятиях.</w:t>
            </w:r>
          </w:p>
          <w:p w:rsidR="00D26DFD" w:rsidRPr="00EC616D" w:rsidRDefault="00D26DFD" w:rsidP="00D2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информационной открытости органов местного самоуправления.</w:t>
            </w:r>
            <w:r w:rsidRPr="00EC616D">
              <w:rPr>
                <w:sz w:val="24"/>
                <w:szCs w:val="24"/>
              </w:rPr>
              <w:t xml:space="preserve"> </w:t>
            </w:r>
          </w:p>
          <w:p w:rsidR="00D26DFD" w:rsidRPr="00EC616D" w:rsidRDefault="00D26DFD" w:rsidP="00D2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института старост сельских населенных пунктов.</w:t>
            </w:r>
          </w:p>
          <w:p w:rsidR="00D26DFD" w:rsidRPr="00EC616D" w:rsidRDefault="00D26DFD" w:rsidP="00D2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активности социально ориентированных некоммерческих организаций.</w:t>
            </w:r>
          </w:p>
          <w:p w:rsidR="00D26DFD" w:rsidRPr="00EC616D" w:rsidRDefault="00D26DFD" w:rsidP="00D2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Стабильность общественно-политической обстановки в сфере межнациональных и межконфессиональных отношений.</w:t>
            </w:r>
          </w:p>
          <w:p w:rsidR="00D26DFD" w:rsidRPr="00EC616D" w:rsidRDefault="00D26DFD" w:rsidP="00D2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квалификации муниципальных служащих.</w:t>
            </w:r>
          </w:p>
          <w:p w:rsidR="00B75974" w:rsidRPr="00EC616D" w:rsidRDefault="00D26DFD" w:rsidP="00D26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защиты информации администрации Киришского муниципального района.</w:t>
            </w:r>
          </w:p>
          <w:p w:rsidR="00DF5626" w:rsidRPr="00EC616D" w:rsidRDefault="00DF5626" w:rsidP="00DF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информирования жителей района.</w:t>
            </w:r>
          </w:p>
          <w:p w:rsidR="00DF5626" w:rsidRPr="00EC616D" w:rsidRDefault="00DF5626" w:rsidP="00DF5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Всестороннее информационное обеспечение социально-экономического и общественно-политического развития Киришского муниципального района.</w:t>
            </w:r>
          </w:p>
          <w:p w:rsidR="000649E5" w:rsidRPr="00EC616D" w:rsidRDefault="000649E5" w:rsidP="000649E5">
            <w:pPr>
              <w:spacing w:before="10" w:after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 единой системы учета захоронений.</w:t>
            </w:r>
          </w:p>
          <w:p w:rsidR="000649E5" w:rsidRPr="00EC616D" w:rsidRDefault="000649E5" w:rsidP="000649E5">
            <w:pPr>
              <w:spacing w:before="10" w:after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степени удовлетворенности населения качеством услуг в ритуальной сфере.</w:t>
            </w:r>
          </w:p>
          <w:p w:rsidR="000649E5" w:rsidRPr="00EC616D" w:rsidRDefault="000649E5" w:rsidP="000649E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Повышение комфортности  для посетителей мест захоронения.</w:t>
            </w:r>
          </w:p>
        </w:tc>
      </w:tr>
    </w:tbl>
    <w:p w:rsidR="00EB77CF" w:rsidRPr="00EC616D" w:rsidRDefault="00EB77CF" w:rsidP="00EC616D">
      <w:pPr>
        <w:pStyle w:val="ae"/>
        <w:numPr>
          <w:ilvl w:val="0"/>
          <w:numId w:val="3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br w:type="page"/>
      </w:r>
      <w:r w:rsidRPr="00EC616D">
        <w:rPr>
          <w:rFonts w:ascii="Times New Roman" w:hAnsi="Times New Roman"/>
          <w:b/>
          <w:sz w:val="24"/>
          <w:szCs w:val="24"/>
        </w:rPr>
        <w:lastRenderedPageBreak/>
        <w:t>Общая характеристика</w:t>
      </w:r>
      <w:r w:rsidR="00721B64" w:rsidRPr="00EC616D">
        <w:rPr>
          <w:rFonts w:ascii="Times New Roman" w:hAnsi="Times New Roman"/>
          <w:b/>
          <w:sz w:val="24"/>
          <w:szCs w:val="24"/>
        </w:rPr>
        <w:t xml:space="preserve"> сферы</w:t>
      </w:r>
      <w:r w:rsidR="005B2054" w:rsidRPr="00EC616D">
        <w:rPr>
          <w:rFonts w:ascii="Times New Roman" w:hAnsi="Times New Roman"/>
          <w:b/>
          <w:sz w:val="24"/>
          <w:szCs w:val="24"/>
        </w:rPr>
        <w:t xml:space="preserve"> </w:t>
      </w:r>
      <w:r w:rsidRPr="00EC616D">
        <w:rPr>
          <w:rFonts w:ascii="Times New Roman" w:hAnsi="Times New Roman"/>
          <w:b/>
          <w:sz w:val="24"/>
          <w:szCs w:val="24"/>
        </w:rPr>
        <w:t>реализации муниципальной программы</w:t>
      </w:r>
    </w:p>
    <w:p w:rsidR="00781893" w:rsidRPr="00EC616D" w:rsidRDefault="00781893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B77CF" w:rsidRPr="00EC616D" w:rsidRDefault="00EB77C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Область реализации муниципальной программы «Устойчивое общественное развитие Киришского</w:t>
      </w:r>
      <w:r w:rsidR="00E833E7" w:rsidRPr="00EC616D">
        <w:rPr>
          <w:rFonts w:ascii="Times New Roman" w:hAnsi="Times New Roman"/>
          <w:sz w:val="24"/>
          <w:szCs w:val="24"/>
        </w:rPr>
        <w:t xml:space="preserve"> муниципального</w:t>
      </w:r>
      <w:r w:rsidRPr="00EC616D">
        <w:rPr>
          <w:rFonts w:ascii="Times New Roman" w:hAnsi="Times New Roman"/>
          <w:sz w:val="24"/>
          <w:szCs w:val="24"/>
        </w:rPr>
        <w:t xml:space="preserve"> района» </w:t>
      </w:r>
      <w:r w:rsidR="003D2159" w:rsidRPr="00EC616D">
        <w:rPr>
          <w:rFonts w:ascii="Times New Roman" w:hAnsi="Times New Roman"/>
          <w:sz w:val="24"/>
          <w:szCs w:val="24"/>
        </w:rPr>
        <w:t xml:space="preserve">(далее – Программа) </w:t>
      </w:r>
      <w:r w:rsidRPr="00EC616D">
        <w:rPr>
          <w:rFonts w:ascii="Times New Roman" w:hAnsi="Times New Roman"/>
          <w:sz w:val="24"/>
          <w:szCs w:val="24"/>
        </w:rPr>
        <w:t xml:space="preserve">включает в себя проведение единой государственной политики в соответствии с полномочиями органов местного самоуправления муниципального образования Киришский муниципальный район Ленинградской области в сфере молодежной политики, средств массовой информации </w:t>
      </w:r>
      <w:r w:rsidR="00EC616D">
        <w:rPr>
          <w:rFonts w:ascii="Times New Roman" w:hAnsi="Times New Roman"/>
          <w:sz w:val="24"/>
          <w:szCs w:val="24"/>
        </w:rPr>
        <w:t xml:space="preserve">                </w:t>
      </w:r>
      <w:r w:rsidRPr="00EC616D">
        <w:rPr>
          <w:rFonts w:ascii="Times New Roman" w:hAnsi="Times New Roman"/>
          <w:sz w:val="24"/>
          <w:szCs w:val="24"/>
        </w:rPr>
        <w:t xml:space="preserve">и коммуникаций, полиграфической деятельности, взаимодействия с общественными объединениями, иными институтами гражданского общества на территории муниципального образования Киришский муниципальный район Ленинградской области (далее – Киришский муниципальный район). </w:t>
      </w:r>
    </w:p>
    <w:p w:rsidR="00781893" w:rsidRPr="00EC616D" w:rsidRDefault="00781893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Современная молодежь </w:t>
      </w:r>
      <w:r w:rsidR="009D2F54" w:rsidRPr="00EC616D">
        <w:rPr>
          <w:rFonts w:ascii="Times New Roman" w:hAnsi="Times New Roman"/>
          <w:sz w:val="24"/>
          <w:szCs w:val="24"/>
        </w:rPr>
        <w:t>Киришского муниципального</w:t>
      </w:r>
      <w:r w:rsidRPr="00EC616D">
        <w:rPr>
          <w:rFonts w:ascii="Times New Roman" w:hAnsi="Times New Roman"/>
          <w:sz w:val="24"/>
          <w:szCs w:val="24"/>
        </w:rPr>
        <w:t xml:space="preserve"> район</w:t>
      </w:r>
      <w:r w:rsidR="009D2F54" w:rsidRPr="00EC616D">
        <w:rPr>
          <w:rFonts w:ascii="Times New Roman" w:hAnsi="Times New Roman"/>
          <w:sz w:val="24"/>
          <w:szCs w:val="24"/>
        </w:rPr>
        <w:t>а</w:t>
      </w:r>
      <w:r w:rsidRPr="00EC616D">
        <w:rPr>
          <w:rFonts w:ascii="Times New Roman" w:hAnsi="Times New Roman"/>
          <w:sz w:val="24"/>
          <w:szCs w:val="24"/>
        </w:rPr>
        <w:t xml:space="preserve"> является полноправным субъектом молодежной политики, основным партнером власти всех уровней в выработке </w:t>
      </w:r>
      <w:r w:rsidR="00EC616D">
        <w:rPr>
          <w:rFonts w:ascii="Times New Roman" w:hAnsi="Times New Roman"/>
          <w:sz w:val="24"/>
          <w:szCs w:val="24"/>
        </w:rPr>
        <w:t xml:space="preserve">             </w:t>
      </w:r>
      <w:r w:rsidRPr="00EC616D">
        <w:rPr>
          <w:rFonts w:ascii="Times New Roman" w:hAnsi="Times New Roman"/>
          <w:sz w:val="24"/>
          <w:szCs w:val="24"/>
        </w:rPr>
        <w:t>и реализации молодежной политики, ориентированной на максимальное вовлечение молодежи в социальную практику, создание условий и возможностей для самостоятельного решения молодежным сообществом собственных проблем и полноценное участие в жизни общества.</w:t>
      </w:r>
    </w:p>
    <w:p w:rsidR="00781893" w:rsidRPr="00EC616D" w:rsidRDefault="00781893" w:rsidP="00EC61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Несмотря на позитивные изменения в работе с молодежью, продолжает оставаться ряд проблем, отрицательно влияющих на развитие инновационного потенциала молодежи: недостаток социальной ответственности среди отдельных слоев молодежи, отсутствие систематизации работы с талантливой молодежью, недостаточность инфраструктурного обеспечения молодежной политики, включая кадровое обеспечение и уровень подготовки кадров, отсутствие достоверной статистической информации, позволяющей объективно оценивать проблемы в молодежной среде и находить возможные варианты их решения.</w:t>
      </w:r>
    </w:p>
    <w:p w:rsidR="00C74159" w:rsidRPr="00EC616D" w:rsidRDefault="00C74159" w:rsidP="00EC61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Одной из целей </w:t>
      </w:r>
      <w:r w:rsidR="00C82496" w:rsidRPr="00EC616D">
        <w:rPr>
          <w:rFonts w:ascii="Times New Roman" w:hAnsi="Times New Roman"/>
          <w:sz w:val="24"/>
          <w:szCs w:val="24"/>
        </w:rPr>
        <w:t xml:space="preserve">Программы </w:t>
      </w:r>
      <w:r w:rsidRPr="00EC616D">
        <w:rPr>
          <w:rFonts w:ascii="Times New Roman" w:hAnsi="Times New Roman"/>
          <w:sz w:val="24"/>
          <w:szCs w:val="24"/>
        </w:rPr>
        <w:t>является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 развитие потенциала молодежи в интересах общества и государства</w:t>
      </w:r>
      <w:r w:rsidR="00C82496"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2496" w:rsidRPr="00EC616D">
        <w:rPr>
          <w:rFonts w:ascii="Times New Roman" w:hAnsi="Times New Roman"/>
          <w:sz w:val="24"/>
          <w:szCs w:val="24"/>
        </w:rPr>
        <w:t xml:space="preserve">на период до 2021 года на основании опыта реализации муниципальных  программ Киришского </w:t>
      </w:r>
      <w:r w:rsidR="001722D8" w:rsidRPr="00EC616D">
        <w:rPr>
          <w:rFonts w:ascii="Times New Roman" w:hAnsi="Times New Roman"/>
          <w:sz w:val="24"/>
          <w:szCs w:val="24"/>
        </w:rPr>
        <w:t xml:space="preserve">муниципального </w:t>
      </w:r>
      <w:r w:rsidR="00C82496" w:rsidRPr="00EC616D">
        <w:rPr>
          <w:rFonts w:ascii="Times New Roman" w:hAnsi="Times New Roman"/>
          <w:sz w:val="24"/>
          <w:szCs w:val="24"/>
        </w:rPr>
        <w:t xml:space="preserve">района в сфере работы </w:t>
      </w:r>
      <w:r w:rsidR="00EC616D">
        <w:rPr>
          <w:rFonts w:ascii="Times New Roman" w:hAnsi="Times New Roman"/>
          <w:sz w:val="24"/>
          <w:szCs w:val="24"/>
        </w:rPr>
        <w:t xml:space="preserve">                             </w:t>
      </w:r>
      <w:r w:rsidR="00C82496" w:rsidRPr="00EC616D">
        <w:rPr>
          <w:rFonts w:ascii="Times New Roman" w:hAnsi="Times New Roman"/>
          <w:sz w:val="24"/>
          <w:szCs w:val="24"/>
        </w:rPr>
        <w:t>с молодежью.</w:t>
      </w:r>
    </w:p>
    <w:p w:rsidR="00EB3879" w:rsidRPr="00EC616D" w:rsidRDefault="00EB77C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Одним из приоритетных направлений деятельности администрации </w:t>
      </w:r>
      <w:r w:rsidR="009D2F54" w:rsidRPr="00EC616D">
        <w:rPr>
          <w:rFonts w:ascii="Times New Roman" w:hAnsi="Times New Roman"/>
          <w:sz w:val="24"/>
          <w:szCs w:val="24"/>
        </w:rPr>
        <w:t>Киришского муниципального</w:t>
      </w:r>
      <w:r w:rsidRPr="00EC616D">
        <w:rPr>
          <w:rFonts w:ascii="Times New Roman" w:hAnsi="Times New Roman"/>
          <w:sz w:val="24"/>
          <w:szCs w:val="24"/>
        </w:rPr>
        <w:t xml:space="preserve"> район</w:t>
      </w:r>
      <w:r w:rsidR="009D2F54" w:rsidRPr="00EC616D">
        <w:rPr>
          <w:rFonts w:ascii="Times New Roman" w:hAnsi="Times New Roman"/>
          <w:sz w:val="24"/>
          <w:szCs w:val="24"/>
        </w:rPr>
        <w:t>а</w:t>
      </w:r>
      <w:r w:rsidRPr="00EC616D">
        <w:rPr>
          <w:rFonts w:ascii="Times New Roman" w:hAnsi="Times New Roman"/>
          <w:sz w:val="24"/>
          <w:szCs w:val="24"/>
        </w:rPr>
        <w:t xml:space="preserve"> является своевременное и качественное информирование насе</w:t>
      </w:r>
      <w:r w:rsidR="00B75FED" w:rsidRPr="00EC616D">
        <w:rPr>
          <w:rFonts w:ascii="Times New Roman" w:hAnsi="Times New Roman"/>
          <w:sz w:val="24"/>
          <w:szCs w:val="24"/>
        </w:rPr>
        <w:t>ления о событиях, происходящих</w:t>
      </w:r>
      <w:r w:rsidRPr="00EC616D">
        <w:rPr>
          <w:rFonts w:ascii="Times New Roman" w:hAnsi="Times New Roman"/>
          <w:sz w:val="24"/>
          <w:szCs w:val="24"/>
        </w:rPr>
        <w:t xml:space="preserve"> на территории Киришского муниципального района</w:t>
      </w:r>
      <w:r w:rsidR="00EB3879" w:rsidRPr="00EC616D">
        <w:rPr>
          <w:rFonts w:ascii="Times New Roman" w:hAnsi="Times New Roman"/>
          <w:sz w:val="24"/>
          <w:szCs w:val="24"/>
        </w:rPr>
        <w:t>.</w:t>
      </w:r>
    </w:p>
    <w:p w:rsidR="00EB77CF" w:rsidRPr="00EC616D" w:rsidRDefault="00EB3879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Основной проблемой</w:t>
      </w:r>
      <w:r w:rsidR="00EB77CF"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F5978" w:rsidRPr="00EC616D">
        <w:rPr>
          <w:rFonts w:ascii="Times New Roman" w:hAnsi="Times New Roman"/>
          <w:sz w:val="24"/>
          <w:szCs w:val="24"/>
          <w:lang w:eastAsia="ru-RU"/>
        </w:rPr>
        <w:t xml:space="preserve">информационного пространства 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Киришского </w:t>
      </w:r>
      <w:r w:rsidR="00E833E7" w:rsidRPr="00EC616D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района является </w:t>
      </w:r>
      <w:r w:rsidR="00EB77CF" w:rsidRPr="00EC616D">
        <w:rPr>
          <w:rFonts w:ascii="Times New Roman" w:hAnsi="Times New Roman"/>
          <w:sz w:val="24"/>
          <w:szCs w:val="24"/>
          <w:lang w:eastAsia="ru-RU"/>
        </w:rPr>
        <w:t xml:space="preserve">недостаточный уровень интереса у части населения к информации 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="00EB77CF" w:rsidRPr="00EC616D">
        <w:rPr>
          <w:rFonts w:ascii="Times New Roman" w:hAnsi="Times New Roman"/>
          <w:sz w:val="24"/>
          <w:szCs w:val="24"/>
          <w:lang w:eastAsia="ru-RU"/>
        </w:rPr>
        <w:t>об общественно-политической жизни района</w:t>
      </w:r>
      <w:r w:rsidR="009623E2" w:rsidRPr="00EC616D">
        <w:rPr>
          <w:rFonts w:ascii="Times New Roman" w:hAnsi="Times New Roman"/>
          <w:sz w:val="24"/>
          <w:szCs w:val="24"/>
          <w:lang w:eastAsia="ru-RU"/>
        </w:rPr>
        <w:t>.</w:t>
      </w:r>
    </w:p>
    <w:p w:rsidR="00EB77CF" w:rsidRPr="00EC616D" w:rsidRDefault="00EB77C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Реализация мероприятий </w:t>
      </w:r>
      <w:r w:rsidR="00EB3879" w:rsidRPr="00EC616D">
        <w:rPr>
          <w:rFonts w:ascii="Times New Roman" w:hAnsi="Times New Roman"/>
          <w:sz w:val="24"/>
          <w:szCs w:val="24"/>
          <w:lang w:eastAsia="ru-RU"/>
        </w:rPr>
        <w:t>Программы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 позволит</w:t>
      </w:r>
      <w:r w:rsidR="00E65ED9" w:rsidRPr="00EC616D">
        <w:rPr>
          <w:rFonts w:ascii="Times New Roman" w:hAnsi="Times New Roman"/>
          <w:sz w:val="24"/>
          <w:szCs w:val="24"/>
          <w:lang w:eastAsia="ru-RU"/>
        </w:rPr>
        <w:t xml:space="preserve"> повысить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5ED9" w:rsidRPr="00EC616D">
        <w:rPr>
          <w:rFonts w:ascii="Times New Roman" w:hAnsi="Times New Roman"/>
          <w:sz w:val="24"/>
          <w:szCs w:val="24"/>
          <w:lang w:eastAsia="ru-RU"/>
        </w:rPr>
        <w:t xml:space="preserve">информационную открытость органов местного самоуправления на основе 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>расширения форм коммуникации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E65ED9" w:rsidRPr="00EC616D">
        <w:rPr>
          <w:rFonts w:ascii="Times New Roman" w:hAnsi="Times New Roman"/>
          <w:sz w:val="24"/>
          <w:szCs w:val="24"/>
          <w:lang w:eastAsia="ru-RU"/>
        </w:rPr>
        <w:t>совершенствования информационной политики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B77CF" w:rsidRPr="00EC616D" w:rsidRDefault="00EB77C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Не менее важной является работа администрации </w:t>
      </w:r>
      <w:r w:rsidR="003D7C73" w:rsidRPr="00EC616D">
        <w:rPr>
          <w:rFonts w:ascii="Times New Roman" w:hAnsi="Times New Roman"/>
          <w:sz w:val="24"/>
          <w:szCs w:val="24"/>
        </w:rPr>
        <w:t>Киришско</w:t>
      </w:r>
      <w:r w:rsidR="00E833E7" w:rsidRPr="00EC616D">
        <w:rPr>
          <w:rFonts w:ascii="Times New Roman" w:hAnsi="Times New Roman"/>
          <w:sz w:val="24"/>
          <w:szCs w:val="24"/>
        </w:rPr>
        <w:t>го муниципальн</w:t>
      </w:r>
      <w:r w:rsidR="003D7C73" w:rsidRPr="00EC616D">
        <w:rPr>
          <w:rFonts w:ascii="Times New Roman" w:hAnsi="Times New Roman"/>
          <w:sz w:val="24"/>
          <w:szCs w:val="24"/>
        </w:rPr>
        <w:t xml:space="preserve">ого </w:t>
      </w:r>
      <w:r w:rsidRPr="00EC616D">
        <w:rPr>
          <w:rFonts w:ascii="Times New Roman" w:hAnsi="Times New Roman"/>
          <w:sz w:val="24"/>
          <w:szCs w:val="24"/>
        </w:rPr>
        <w:t>район</w:t>
      </w:r>
      <w:r w:rsidR="003D7C73" w:rsidRPr="00EC616D">
        <w:rPr>
          <w:rFonts w:ascii="Times New Roman" w:hAnsi="Times New Roman"/>
          <w:sz w:val="24"/>
          <w:szCs w:val="24"/>
        </w:rPr>
        <w:t>а</w:t>
      </w:r>
      <w:r w:rsidRPr="00EC616D">
        <w:rPr>
          <w:rFonts w:ascii="Times New Roman" w:hAnsi="Times New Roman"/>
          <w:sz w:val="24"/>
          <w:szCs w:val="24"/>
        </w:rPr>
        <w:t xml:space="preserve"> с социально ориентированными некоммерческими организациями, которые являются важным институтом гражданского общества, деятельность которых способствует сохранению социальной стабильности. </w:t>
      </w:r>
    </w:p>
    <w:p w:rsidR="00EB77CF" w:rsidRPr="00EC616D" w:rsidRDefault="00EB77C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К основным проблемам развития социально ориентированных некоммерческих организаций в </w:t>
      </w:r>
      <w:r w:rsidRPr="00EC616D">
        <w:rPr>
          <w:rFonts w:ascii="Times New Roman" w:hAnsi="Times New Roman"/>
          <w:sz w:val="24"/>
          <w:szCs w:val="24"/>
        </w:rPr>
        <w:t xml:space="preserve">муниципальном образовании Киришский муниципальный район </w:t>
      </w:r>
      <w:r w:rsidRPr="00EC616D">
        <w:rPr>
          <w:rFonts w:ascii="Times New Roman" w:hAnsi="Times New Roman"/>
          <w:sz w:val="24"/>
          <w:szCs w:val="24"/>
          <w:lang w:eastAsia="ru-RU"/>
        </w:rPr>
        <w:t>относятся следующие:</w:t>
      </w:r>
    </w:p>
    <w:p w:rsidR="00EB3879" w:rsidRPr="00EC616D" w:rsidRDefault="00EB77C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-</w:t>
      </w:r>
      <w:r w:rsidR="003F5978"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>недостаточный уровень взаимодействия социально ориентированных некоммерческих организаций с органами местного самоуправления</w:t>
      </w:r>
      <w:r w:rsidR="00EB3879" w:rsidRPr="00EC616D">
        <w:rPr>
          <w:rFonts w:ascii="Times New Roman" w:hAnsi="Times New Roman"/>
          <w:sz w:val="24"/>
          <w:szCs w:val="24"/>
          <w:lang w:eastAsia="ru-RU"/>
        </w:rPr>
        <w:t>;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B77CF" w:rsidRPr="00EC616D" w:rsidRDefault="00EB77C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- отсутствие системности в работе социально ориентированных некоммерческих организаций;</w:t>
      </w:r>
    </w:p>
    <w:p w:rsidR="00EB77CF" w:rsidRPr="00EC616D" w:rsidRDefault="00EB77C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-</w:t>
      </w:r>
      <w:r w:rsidR="003F5978"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>недостаточность информации о целесообразности и эффективности деятельности социально ориентированных некоммерческих организаций.</w:t>
      </w:r>
    </w:p>
    <w:p w:rsidR="00EB77CF" w:rsidRPr="00EC616D" w:rsidRDefault="00EB77C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Реализация мероприятий </w:t>
      </w:r>
      <w:r w:rsidR="00EB3879" w:rsidRPr="00EC616D">
        <w:rPr>
          <w:rFonts w:ascii="Times New Roman" w:hAnsi="Times New Roman"/>
          <w:sz w:val="24"/>
          <w:szCs w:val="24"/>
          <w:lang w:eastAsia="ru-RU"/>
        </w:rPr>
        <w:t>Программы</w:t>
      </w:r>
      <w:r w:rsidRPr="00EC616D">
        <w:rPr>
          <w:rFonts w:ascii="Times New Roman" w:hAnsi="Times New Roman"/>
          <w:sz w:val="24"/>
          <w:szCs w:val="24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позволит сформировать систему эффективного взаимодействия институтов гражданского общества и органов местного самоуправления </w:t>
      </w:r>
      <w:r w:rsidRPr="00EC616D">
        <w:rPr>
          <w:rFonts w:ascii="Times New Roman" w:hAnsi="Times New Roman"/>
          <w:sz w:val="24"/>
          <w:szCs w:val="24"/>
          <w:lang w:eastAsia="ru-RU"/>
        </w:rPr>
        <w:lastRenderedPageBreak/>
        <w:t>Киришский муниципальный район, обеспечить муниципальную поддержку социально ориентированных проектов, создать условия для повышения уров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>ня гражданской активности</w:t>
      </w:r>
      <w:r w:rsidRPr="00EC616D">
        <w:rPr>
          <w:rFonts w:ascii="Times New Roman" w:hAnsi="Times New Roman"/>
          <w:sz w:val="24"/>
          <w:szCs w:val="24"/>
          <w:lang w:eastAsia="ru-RU"/>
        </w:rPr>
        <w:t>.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C1E27" w:rsidRPr="00EC616D" w:rsidRDefault="003D7C73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В 2012 году был принят о</w:t>
      </w:r>
      <w:r w:rsidR="006C1E27" w:rsidRPr="00EC616D">
        <w:rPr>
          <w:rFonts w:ascii="Times New Roman" w:hAnsi="Times New Roman"/>
          <w:sz w:val="24"/>
          <w:szCs w:val="24"/>
          <w:lang w:eastAsia="ru-RU"/>
        </w:rPr>
        <w:t>бластной закон Ленинградской области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 от 14 декабря 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EC616D">
        <w:rPr>
          <w:rFonts w:ascii="Times New Roman" w:hAnsi="Times New Roman"/>
          <w:sz w:val="24"/>
          <w:szCs w:val="24"/>
          <w:lang w:eastAsia="ru-RU"/>
        </w:rPr>
        <w:t>2012 года № 95-оз</w:t>
      </w:r>
      <w:r w:rsidR="006C1E27" w:rsidRPr="00EC616D">
        <w:rPr>
          <w:rFonts w:ascii="Times New Roman" w:hAnsi="Times New Roman"/>
          <w:sz w:val="24"/>
          <w:szCs w:val="24"/>
          <w:lang w:eastAsia="ru-RU"/>
        </w:rPr>
        <w:t xml:space="preserve"> «О содействии развитию на части территорий муниципальных образований Ленинградской области иных форм местного самоуправления».</w:t>
      </w:r>
    </w:p>
    <w:p w:rsidR="006C1E27" w:rsidRPr="00EC616D" w:rsidRDefault="006C1E27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Решением совета депутатов муниципального образования Киришский муниципальный район Ленингр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адской области от 29.10.2014 </w:t>
      </w:r>
      <w:r w:rsidRPr="00EC616D">
        <w:rPr>
          <w:rFonts w:ascii="Times New Roman" w:hAnsi="Times New Roman"/>
          <w:sz w:val="24"/>
          <w:szCs w:val="24"/>
          <w:lang w:eastAsia="ru-RU"/>
        </w:rPr>
        <w:t>№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>3/18 был утвержден Порядок информационной поддержки старост сельских населенных пунктов Киришского муниципального района.</w:t>
      </w:r>
      <w:r w:rsidR="00EB3879"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Реализация мероприятий 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>П</w:t>
      </w:r>
      <w:r w:rsidRPr="00EC616D">
        <w:rPr>
          <w:rFonts w:ascii="Times New Roman" w:hAnsi="Times New Roman"/>
          <w:sz w:val="24"/>
          <w:szCs w:val="24"/>
          <w:lang w:eastAsia="ru-RU"/>
        </w:rPr>
        <w:t>рограммы позволит оказать информационную поддержку старостам сельских населенных пунктов.</w:t>
      </w:r>
    </w:p>
    <w:p w:rsidR="00946EEF" w:rsidRPr="00EC616D" w:rsidRDefault="00946EE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Поддержание стабильной общественно-политической обстановки в сфере межнациональных и межконфессиональных отношений на территории 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>Киришского муниципального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>а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 xml:space="preserve">является одним </w:t>
      </w:r>
      <w:r w:rsidRPr="00EC616D">
        <w:rPr>
          <w:rFonts w:ascii="Times New Roman" w:hAnsi="Times New Roman"/>
          <w:sz w:val="24"/>
          <w:szCs w:val="24"/>
          <w:lang w:eastAsia="ru-RU"/>
        </w:rPr>
        <w:t>из направлений деятельности органов местного самоуправления.</w:t>
      </w:r>
    </w:p>
    <w:p w:rsidR="00946EEF" w:rsidRPr="00EC616D" w:rsidRDefault="00946EE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Межэтническая и этноконфессиональная ситуация в Киришском муниципальном районе характеризуется как стабильная и прогнозируемая. Администрацией 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>Киришского муниципального района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 предпринимается комплекс мер, направленных на обеспечение социально-экономической стабильности, сохранение толерантной среды, профилактику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 и предупреждение межэтнических конфликтов и содействие национально-культурному развитию народов. </w:t>
      </w:r>
    </w:p>
    <w:p w:rsidR="00946EEF" w:rsidRPr="00EC616D" w:rsidRDefault="00EB3879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В настоящее время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>при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>Киришского муниципального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>а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43DB0" w:rsidRPr="00EC616D">
        <w:rPr>
          <w:rFonts w:ascii="Times New Roman" w:hAnsi="Times New Roman"/>
          <w:sz w:val="24"/>
          <w:szCs w:val="24"/>
          <w:lang w:eastAsia="ru-RU"/>
        </w:rPr>
        <w:t>действует совет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43DB0" w:rsidRPr="00EC616D">
        <w:rPr>
          <w:rFonts w:ascii="Times New Roman" w:hAnsi="Times New Roman"/>
          <w:sz w:val="24"/>
          <w:szCs w:val="24"/>
          <w:lang w:eastAsia="ru-RU"/>
        </w:rPr>
        <w:t>по межнациональным и межконфессиональным отношениям, а также рабочая группа «Дом дружбы».</w:t>
      </w:r>
    </w:p>
    <w:p w:rsidR="00946EEF" w:rsidRPr="00EC616D" w:rsidRDefault="00946EE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На территории 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>Киришского муниципального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по официальным данным Всероссийской переписи населения 2010 года проживает свыше 60 национальностей. Несмотря на доминирование в структуре населения русского населения - 96 %, население района этнически неоднородно. Этнические диаспоры и национальные общественные организации отсутствуют. </w:t>
      </w:r>
    </w:p>
    <w:p w:rsidR="00946EEF" w:rsidRPr="00EC616D" w:rsidRDefault="00843DB0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В районе осуществляют свою деятельность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 xml:space="preserve"> 4 зарегистрированных рели</w:t>
      </w:r>
      <w:r w:rsidR="003F5978" w:rsidRPr="00EC616D">
        <w:rPr>
          <w:rFonts w:ascii="Times New Roman" w:hAnsi="Times New Roman"/>
          <w:sz w:val="24"/>
          <w:szCs w:val="24"/>
          <w:lang w:eastAsia="ru-RU"/>
        </w:rPr>
        <w:t>гиозных организации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>: 3 относящиеся к Тихвинской епархии Русской Православной церкви Московского Патриархата, 1 - евангельские христиане-баптисты.</w:t>
      </w:r>
    </w:p>
    <w:p w:rsidR="00946EEF" w:rsidRPr="00EC616D" w:rsidRDefault="003D7C73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П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 xml:space="preserve">рограмма направлена на укрепление  ценностей многонационального </w:t>
      </w:r>
      <w:r w:rsidRPr="00EC616D">
        <w:rPr>
          <w:rFonts w:ascii="Times New Roman" w:hAnsi="Times New Roman"/>
          <w:sz w:val="24"/>
          <w:szCs w:val="24"/>
          <w:lang w:eastAsia="ru-RU"/>
        </w:rPr>
        <w:t>российского общества, соблюдение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 xml:space="preserve"> прав и свобод человека, поддержание межнационального мира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946EEF" w:rsidRPr="00EC616D">
        <w:rPr>
          <w:rFonts w:ascii="Times New Roman" w:hAnsi="Times New Roman"/>
          <w:sz w:val="24"/>
          <w:szCs w:val="24"/>
          <w:lang w:eastAsia="ru-RU"/>
        </w:rPr>
        <w:t xml:space="preserve"> и межконфессионального согласия, включение российских и зарубежных мигрантов в новую для них культурную среду и систему социальных отношений, создание условий для профилактики межэтнических и межкультурных конфликтов, а также искоренения проявлений ксенофобии, мигрантофобии, расизма.</w:t>
      </w:r>
    </w:p>
    <w:p w:rsidR="00E34E40" w:rsidRPr="00EC616D" w:rsidRDefault="00E34E40" w:rsidP="00EC616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Общее количество муниципальных служащих в Администрации Киришского муниципального района составляет 107 человек. Доля муниципальных служащих в возраст</w:t>
      </w:r>
      <w:r w:rsidR="00AA019E" w:rsidRPr="00EC616D">
        <w:rPr>
          <w:rFonts w:ascii="Times New Roman" w:hAnsi="Times New Roman"/>
          <w:sz w:val="24"/>
          <w:szCs w:val="24"/>
          <w:lang w:eastAsia="ru-RU"/>
        </w:rPr>
        <w:t>е от 40 до 65 лет составляет 57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>%. Большинство из них имеют опыт работы на должностях муниципальной службы более 10 лет. Уровень образования муниципальных служащих характеризуетс</w:t>
      </w:r>
      <w:r w:rsidR="00AA019E" w:rsidRPr="00EC616D">
        <w:rPr>
          <w:rFonts w:ascii="Times New Roman" w:hAnsi="Times New Roman"/>
          <w:sz w:val="24"/>
          <w:szCs w:val="24"/>
          <w:lang w:eastAsia="ru-RU"/>
        </w:rPr>
        <w:t>я следующими показателями: 91,6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>% имеют высшее образование, в том числе юридическое</w:t>
      </w:r>
      <w:r w:rsidR="00AA019E" w:rsidRPr="00EC616D">
        <w:rPr>
          <w:rFonts w:ascii="Times New Roman" w:hAnsi="Times New Roman"/>
          <w:sz w:val="24"/>
          <w:szCs w:val="24"/>
          <w:lang w:eastAsia="ru-RU"/>
        </w:rPr>
        <w:t xml:space="preserve"> – 13,8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019E" w:rsidRPr="00EC616D">
        <w:rPr>
          <w:rFonts w:ascii="Times New Roman" w:hAnsi="Times New Roman"/>
          <w:sz w:val="24"/>
          <w:szCs w:val="24"/>
          <w:lang w:eastAsia="ru-RU"/>
        </w:rPr>
        <w:t>%, экономическое – 28,7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>%, менеджмент 17,0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%, 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образование 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по специальности «Государственное и муниципальное управление» </w:t>
      </w:r>
      <w:r w:rsidR="00AA019E" w:rsidRPr="00EC616D">
        <w:rPr>
          <w:rFonts w:ascii="Times New Roman" w:hAnsi="Times New Roman"/>
          <w:sz w:val="24"/>
          <w:szCs w:val="24"/>
          <w:lang w:eastAsia="ru-RU"/>
        </w:rPr>
        <w:t>– 11,7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019E" w:rsidRPr="00EC616D">
        <w:rPr>
          <w:rFonts w:ascii="Times New Roman" w:hAnsi="Times New Roman"/>
          <w:sz w:val="24"/>
          <w:szCs w:val="24"/>
          <w:lang w:eastAsia="ru-RU"/>
        </w:rPr>
        <w:t>%, иное высшее – 20,4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019E" w:rsidRPr="00EC616D">
        <w:rPr>
          <w:rFonts w:ascii="Times New Roman" w:hAnsi="Times New Roman"/>
          <w:sz w:val="24"/>
          <w:szCs w:val="24"/>
          <w:lang w:eastAsia="ru-RU"/>
        </w:rPr>
        <w:t>%; 8,4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>% муниципальных служащих имеют среднее профессиональное образование.</w:t>
      </w:r>
    </w:p>
    <w:p w:rsidR="00EB77CF" w:rsidRPr="00EC616D" w:rsidRDefault="00EB77C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Администрацией Киришского муниципального района ежегодно обновляется резерв управленческих кадров и кадровый резерв. Лица, включенные в кадровые резервы, должны направляться на повышение квалификации в первоочередном порядке.</w:t>
      </w:r>
    </w:p>
    <w:p w:rsidR="00EB77CF" w:rsidRPr="00EC616D" w:rsidRDefault="00EB77C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3D7C73" w:rsidRPr="00EC616D">
        <w:rPr>
          <w:rFonts w:ascii="Times New Roman" w:hAnsi="Times New Roman"/>
          <w:sz w:val="24"/>
          <w:szCs w:val="24"/>
        </w:rPr>
        <w:t>П</w:t>
      </w:r>
      <w:r w:rsidR="00843DB0" w:rsidRPr="00EC616D">
        <w:rPr>
          <w:rFonts w:ascii="Times New Roman" w:hAnsi="Times New Roman"/>
          <w:sz w:val="24"/>
          <w:szCs w:val="24"/>
        </w:rPr>
        <w:t xml:space="preserve">рограммы позволит 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содействовать развитию кадрового обеспечения в администрации 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>Киришского муниципального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>а.</w:t>
      </w:r>
    </w:p>
    <w:p w:rsidR="00563585" w:rsidRPr="00EC616D" w:rsidRDefault="00563585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Медиасфера Киришского</w:t>
      </w:r>
      <w:r w:rsidR="00B13134" w:rsidRPr="00EC616D">
        <w:rPr>
          <w:rFonts w:ascii="Times New Roman" w:hAnsi="Times New Roman"/>
          <w:sz w:val="24"/>
          <w:szCs w:val="24"/>
        </w:rPr>
        <w:t xml:space="preserve"> муниципального</w:t>
      </w:r>
      <w:r w:rsidRPr="00EC616D">
        <w:rPr>
          <w:rFonts w:ascii="Times New Roman" w:hAnsi="Times New Roman"/>
          <w:sz w:val="24"/>
          <w:szCs w:val="24"/>
        </w:rPr>
        <w:t xml:space="preserve"> района включает в себя такие </w:t>
      </w:r>
      <w:r w:rsidRPr="00EC616D">
        <w:rPr>
          <w:rFonts w:ascii="Times New Roman" w:hAnsi="Times New Roman"/>
          <w:sz w:val="24"/>
          <w:szCs w:val="24"/>
        </w:rPr>
        <w:lastRenderedPageBreak/>
        <w:t>официальные средства массовой информации</w:t>
      </w:r>
      <w:r w:rsidR="00B43D57" w:rsidRPr="00EC616D">
        <w:rPr>
          <w:rFonts w:ascii="Times New Roman" w:hAnsi="Times New Roman"/>
          <w:sz w:val="24"/>
          <w:szCs w:val="24"/>
        </w:rPr>
        <w:t xml:space="preserve"> (далее – СМИ)</w:t>
      </w:r>
      <w:r w:rsidRPr="00EC616D">
        <w:rPr>
          <w:rFonts w:ascii="Times New Roman" w:hAnsi="Times New Roman"/>
          <w:sz w:val="24"/>
          <w:szCs w:val="24"/>
        </w:rPr>
        <w:t>, как газет</w:t>
      </w:r>
      <w:r w:rsidR="00B13134" w:rsidRPr="00EC616D">
        <w:rPr>
          <w:rFonts w:ascii="Times New Roman" w:hAnsi="Times New Roman"/>
          <w:sz w:val="24"/>
          <w:szCs w:val="24"/>
        </w:rPr>
        <w:t>а</w:t>
      </w:r>
      <w:r w:rsidRPr="00EC616D">
        <w:rPr>
          <w:rFonts w:ascii="Times New Roman" w:hAnsi="Times New Roman"/>
          <w:sz w:val="24"/>
          <w:szCs w:val="24"/>
        </w:rPr>
        <w:t xml:space="preserve"> «Киришский факел», телеканал </w:t>
      </w:r>
      <w:r w:rsidR="00B13134" w:rsidRPr="00EC616D">
        <w:rPr>
          <w:rFonts w:ascii="Times New Roman" w:hAnsi="Times New Roman"/>
          <w:sz w:val="24"/>
          <w:szCs w:val="24"/>
        </w:rPr>
        <w:t>«Телекомпания «Кириши»» и радиоканал «Радио «Кириши»»</w:t>
      </w:r>
      <w:r w:rsidR="00C26333" w:rsidRPr="00EC616D">
        <w:rPr>
          <w:rFonts w:ascii="Times New Roman" w:hAnsi="Times New Roman"/>
          <w:sz w:val="24"/>
          <w:szCs w:val="24"/>
        </w:rPr>
        <w:t>.</w:t>
      </w:r>
      <w:r w:rsidRPr="00EC616D">
        <w:rPr>
          <w:rFonts w:ascii="Times New Roman" w:hAnsi="Times New Roman"/>
          <w:sz w:val="24"/>
          <w:szCs w:val="24"/>
        </w:rPr>
        <w:t xml:space="preserve"> </w:t>
      </w:r>
      <w:r w:rsidR="00EC616D">
        <w:rPr>
          <w:rFonts w:ascii="Times New Roman" w:hAnsi="Times New Roman"/>
          <w:sz w:val="24"/>
          <w:szCs w:val="24"/>
        </w:rPr>
        <w:t xml:space="preserve">                        </w:t>
      </w:r>
      <w:r w:rsidR="00C26333" w:rsidRPr="00EC616D">
        <w:rPr>
          <w:rFonts w:ascii="Times New Roman" w:hAnsi="Times New Roman"/>
          <w:sz w:val="24"/>
          <w:szCs w:val="24"/>
        </w:rPr>
        <w:t>В</w:t>
      </w:r>
      <w:r w:rsidRPr="00EC616D">
        <w:rPr>
          <w:rFonts w:ascii="Times New Roman" w:hAnsi="Times New Roman"/>
          <w:sz w:val="24"/>
          <w:szCs w:val="24"/>
        </w:rPr>
        <w:t xml:space="preserve"> последние годы к числу традиционных СМИ активно присоединился Интернет (интернет-версии традиционных СМИ, сайт</w:t>
      </w:r>
      <w:r w:rsidR="00B13134" w:rsidRPr="00EC616D">
        <w:rPr>
          <w:rFonts w:ascii="Times New Roman" w:hAnsi="Times New Roman"/>
          <w:sz w:val="24"/>
          <w:szCs w:val="24"/>
        </w:rPr>
        <w:t>ы</w:t>
      </w:r>
      <w:r w:rsidRPr="00EC616D">
        <w:rPr>
          <w:rFonts w:ascii="Times New Roman" w:hAnsi="Times New Roman"/>
          <w:sz w:val="24"/>
          <w:szCs w:val="24"/>
        </w:rPr>
        <w:t xml:space="preserve"> органов местного самоуправления, а также социальные сети). </w:t>
      </w:r>
    </w:p>
    <w:p w:rsidR="00563585" w:rsidRPr="00EC616D" w:rsidRDefault="00563585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К основным проблемам информационного пространства в </w:t>
      </w:r>
      <w:r w:rsidR="00B13134" w:rsidRPr="00EC616D">
        <w:rPr>
          <w:rFonts w:ascii="Times New Roman" w:hAnsi="Times New Roman"/>
          <w:sz w:val="24"/>
          <w:szCs w:val="24"/>
        </w:rPr>
        <w:t>Киришском муниципальном районе</w:t>
      </w:r>
      <w:r w:rsidRPr="00EC616D">
        <w:rPr>
          <w:rFonts w:ascii="Times New Roman" w:hAnsi="Times New Roman"/>
          <w:sz w:val="24"/>
          <w:szCs w:val="24"/>
        </w:rPr>
        <w:t xml:space="preserve"> относятся:</w:t>
      </w:r>
    </w:p>
    <w:p w:rsidR="00B43D57" w:rsidRPr="00EC616D" w:rsidRDefault="00563585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- </w:t>
      </w:r>
      <w:r w:rsidR="00B43D57" w:rsidRPr="00EC616D">
        <w:rPr>
          <w:rFonts w:ascii="Times New Roman" w:hAnsi="Times New Roman"/>
          <w:sz w:val="24"/>
          <w:szCs w:val="24"/>
        </w:rPr>
        <w:t>недостаточно</w:t>
      </w:r>
      <w:r w:rsidR="00790146" w:rsidRPr="00EC616D">
        <w:rPr>
          <w:rFonts w:ascii="Times New Roman" w:hAnsi="Times New Roman"/>
          <w:sz w:val="24"/>
          <w:szCs w:val="24"/>
        </w:rPr>
        <w:t xml:space="preserve"> информативное </w:t>
      </w:r>
      <w:r w:rsidR="00B43D57" w:rsidRPr="00EC616D">
        <w:rPr>
          <w:rFonts w:ascii="Times New Roman" w:hAnsi="Times New Roman"/>
          <w:sz w:val="24"/>
          <w:szCs w:val="24"/>
        </w:rPr>
        <w:t xml:space="preserve">освещение в </w:t>
      </w:r>
      <w:r w:rsidR="00B13134" w:rsidRPr="00EC616D">
        <w:rPr>
          <w:rFonts w:ascii="Times New Roman" w:hAnsi="Times New Roman"/>
          <w:sz w:val="24"/>
          <w:szCs w:val="24"/>
        </w:rPr>
        <w:t xml:space="preserve"> </w:t>
      </w:r>
      <w:r w:rsidR="00B43D57" w:rsidRPr="00EC616D">
        <w:rPr>
          <w:rFonts w:ascii="Times New Roman" w:hAnsi="Times New Roman"/>
          <w:sz w:val="24"/>
          <w:szCs w:val="24"/>
        </w:rPr>
        <w:t xml:space="preserve">СМИ </w:t>
      </w:r>
      <w:r w:rsidR="00790146" w:rsidRPr="00EC616D">
        <w:rPr>
          <w:rFonts w:ascii="Times New Roman" w:hAnsi="Times New Roman"/>
          <w:sz w:val="24"/>
          <w:szCs w:val="24"/>
        </w:rPr>
        <w:t>событий</w:t>
      </w:r>
      <w:r w:rsidR="00B43D57" w:rsidRPr="00EC616D">
        <w:rPr>
          <w:rFonts w:ascii="Times New Roman" w:hAnsi="Times New Roman"/>
          <w:sz w:val="24"/>
          <w:szCs w:val="24"/>
        </w:rPr>
        <w:t xml:space="preserve"> в сфере  </w:t>
      </w:r>
      <w:r w:rsidR="00B43D57" w:rsidRPr="00EC616D">
        <w:rPr>
          <w:rFonts w:ascii="Times New Roman" w:hAnsi="Times New Roman"/>
          <w:sz w:val="24"/>
          <w:szCs w:val="24"/>
          <w:lang w:eastAsia="ru-RU"/>
        </w:rPr>
        <w:t xml:space="preserve">социально-экономического развития </w:t>
      </w:r>
      <w:r w:rsidR="00C26333" w:rsidRPr="00EC616D">
        <w:rPr>
          <w:rFonts w:ascii="Times New Roman" w:hAnsi="Times New Roman"/>
          <w:sz w:val="24"/>
          <w:szCs w:val="24"/>
          <w:lang w:eastAsia="ru-RU"/>
        </w:rPr>
        <w:t xml:space="preserve">района </w:t>
      </w:r>
      <w:r w:rsidR="00B43D57" w:rsidRPr="00EC616D">
        <w:rPr>
          <w:rFonts w:ascii="Times New Roman" w:hAnsi="Times New Roman"/>
          <w:sz w:val="24"/>
          <w:szCs w:val="24"/>
          <w:lang w:eastAsia="ru-RU"/>
        </w:rPr>
        <w:t xml:space="preserve">и общественно-политической жизни; </w:t>
      </w:r>
    </w:p>
    <w:p w:rsidR="00563585" w:rsidRPr="00EC616D" w:rsidRDefault="00B43D57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- </w:t>
      </w:r>
      <w:r w:rsidR="00563585" w:rsidRPr="00EC616D">
        <w:rPr>
          <w:rFonts w:ascii="Times New Roman" w:hAnsi="Times New Roman"/>
          <w:sz w:val="24"/>
          <w:szCs w:val="24"/>
        </w:rPr>
        <w:t>недостаточный уровень интереса у части населения к информации</w:t>
      </w:r>
      <w:r w:rsidR="00B13134"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B13134" w:rsidRPr="00EC616D">
        <w:rPr>
          <w:rFonts w:ascii="Times New Roman" w:hAnsi="Times New Roman"/>
          <w:sz w:val="24"/>
          <w:szCs w:val="24"/>
          <w:lang w:eastAsia="ru-RU"/>
        </w:rPr>
        <w:t>социально-экономическо</w:t>
      </w:r>
      <w:r w:rsidRPr="00EC616D">
        <w:rPr>
          <w:rFonts w:ascii="Times New Roman" w:hAnsi="Times New Roman"/>
          <w:sz w:val="24"/>
          <w:szCs w:val="24"/>
          <w:lang w:eastAsia="ru-RU"/>
        </w:rPr>
        <w:t>м</w:t>
      </w:r>
      <w:r w:rsidR="00B13134" w:rsidRPr="00EC616D">
        <w:rPr>
          <w:rFonts w:ascii="Times New Roman" w:hAnsi="Times New Roman"/>
          <w:sz w:val="24"/>
          <w:szCs w:val="24"/>
          <w:lang w:eastAsia="ru-RU"/>
        </w:rPr>
        <w:t xml:space="preserve"> и общественно-политическо</w:t>
      </w:r>
      <w:r w:rsidRPr="00EC616D">
        <w:rPr>
          <w:rFonts w:ascii="Times New Roman" w:hAnsi="Times New Roman"/>
          <w:sz w:val="24"/>
          <w:szCs w:val="24"/>
          <w:lang w:eastAsia="ru-RU"/>
        </w:rPr>
        <w:t>м</w:t>
      </w:r>
      <w:r w:rsidR="00B13134" w:rsidRPr="00EC616D">
        <w:rPr>
          <w:rFonts w:ascii="Times New Roman" w:hAnsi="Times New Roman"/>
          <w:sz w:val="24"/>
          <w:szCs w:val="24"/>
          <w:lang w:eastAsia="ru-RU"/>
        </w:rPr>
        <w:t xml:space="preserve"> развити</w:t>
      </w:r>
      <w:r w:rsidRPr="00EC616D">
        <w:rPr>
          <w:rFonts w:ascii="Times New Roman" w:hAnsi="Times New Roman"/>
          <w:sz w:val="24"/>
          <w:szCs w:val="24"/>
          <w:lang w:eastAsia="ru-RU"/>
        </w:rPr>
        <w:t>и</w:t>
      </w:r>
      <w:r w:rsidR="00B13134" w:rsidRPr="00EC616D">
        <w:rPr>
          <w:rFonts w:ascii="Times New Roman" w:hAnsi="Times New Roman"/>
          <w:sz w:val="24"/>
          <w:szCs w:val="24"/>
          <w:lang w:eastAsia="ru-RU"/>
        </w:rPr>
        <w:t xml:space="preserve"> Киришского муниципального района</w:t>
      </w:r>
      <w:r w:rsidR="00563585" w:rsidRPr="00EC616D">
        <w:rPr>
          <w:rFonts w:ascii="Times New Roman" w:hAnsi="Times New Roman"/>
          <w:sz w:val="24"/>
          <w:szCs w:val="24"/>
        </w:rPr>
        <w:t>;</w:t>
      </w:r>
    </w:p>
    <w:p w:rsidR="00563585" w:rsidRPr="00EC616D" w:rsidRDefault="00563585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- недостаточно высокая степень вовлеченности органов местного самоуправления </w:t>
      </w:r>
      <w:r w:rsidR="00EC616D">
        <w:rPr>
          <w:rFonts w:ascii="Times New Roman" w:hAnsi="Times New Roman"/>
          <w:sz w:val="24"/>
          <w:szCs w:val="24"/>
        </w:rPr>
        <w:t xml:space="preserve">               </w:t>
      </w:r>
      <w:r w:rsidRPr="00EC616D">
        <w:rPr>
          <w:rFonts w:ascii="Times New Roman" w:hAnsi="Times New Roman"/>
          <w:sz w:val="24"/>
          <w:szCs w:val="24"/>
        </w:rPr>
        <w:t>и общества во взаимный диалог.</w:t>
      </w:r>
    </w:p>
    <w:p w:rsidR="00563585" w:rsidRPr="00EC616D" w:rsidRDefault="00563585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Реализация </w:t>
      </w:r>
      <w:r w:rsidR="00C26333" w:rsidRPr="00EC616D">
        <w:rPr>
          <w:rFonts w:ascii="Times New Roman" w:hAnsi="Times New Roman"/>
          <w:sz w:val="24"/>
          <w:szCs w:val="24"/>
        </w:rPr>
        <w:t xml:space="preserve">мероприятий программы позволит </w:t>
      </w:r>
      <w:r w:rsidRPr="00EC616D">
        <w:rPr>
          <w:rFonts w:ascii="Times New Roman" w:hAnsi="Times New Roman"/>
          <w:sz w:val="24"/>
          <w:szCs w:val="24"/>
        </w:rPr>
        <w:t xml:space="preserve">продолжить формирование социально ориентированного информационного пространства </w:t>
      </w:r>
      <w:r w:rsidR="00C26333" w:rsidRPr="00EC616D">
        <w:rPr>
          <w:rFonts w:ascii="Times New Roman" w:hAnsi="Times New Roman"/>
          <w:sz w:val="24"/>
          <w:szCs w:val="24"/>
        </w:rPr>
        <w:t>на территории Киришского муниципального района.</w:t>
      </w:r>
    </w:p>
    <w:p w:rsidR="00441A15" w:rsidRPr="00EC616D" w:rsidRDefault="00441A15" w:rsidP="00EC616D">
      <w:pPr>
        <w:spacing w:before="10" w:after="1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Сфера реализации подпрограммы включает в себя проведение единой муниципальной политики в части совершенствования оказания ритуальных услуг и содержания мест захоронений.</w:t>
      </w:r>
    </w:p>
    <w:p w:rsidR="00441A15" w:rsidRPr="00EC616D" w:rsidRDefault="00441A15" w:rsidP="00EC616D">
      <w:pPr>
        <w:spacing w:before="10" w:after="1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Всего на территории Киришского муниципального района расположено </w:t>
      </w:r>
      <w:r w:rsid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39 гражданских кладбищ общей площадью 85,3787 Га.</w:t>
      </w:r>
    </w:p>
    <w:p w:rsidR="00441A15" w:rsidRPr="00EC616D" w:rsidRDefault="00441A15" w:rsidP="00EC616D">
      <w:pPr>
        <w:spacing w:before="10" w:after="1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В настоящее время существует ряд проблем, препятствующих совершенствованию системы организации погребения, оказанию услуг по погребению и обеспечению государственных гарантий и прав граждан при погребении умерших, таких как:  отсутствие централизованной системы учета захоронений, невысокая степень удовлетворенности населения качеством услуг в ритуальной сфере, несоответствие территории мест захоронения (особенно на гражданских кладбищах сельских поселений) требованиям санитарно-эпидемиологических и экологических норм и</w:t>
      </w:r>
      <w:r w:rsid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отсутствие подъездов и подходов</w:t>
      </w:r>
      <w:r w:rsid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территориям сельских кладбищ Киришского района.</w:t>
      </w:r>
    </w:p>
    <w:p w:rsidR="00EB77CF" w:rsidRPr="00EC616D" w:rsidRDefault="00EB77CF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B77CF" w:rsidRPr="00EC616D" w:rsidRDefault="00EB77CF" w:rsidP="00EC616D">
      <w:pPr>
        <w:pStyle w:val="ae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C616D">
        <w:rPr>
          <w:rFonts w:ascii="Times New Roman" w:hAnsi="Times New Roman"/>
          <w:b/>
          <w:sz w:val="24"/>
          <w:szCs w:val="24"/>
        </w:rPr>
        <w:t xml:space="preserve">Приоритеты </w:t>
      </w:r>
      <w:r w:rsidR="00721B64" w:rsidRPr="00EC616D">
        <w:rPr>
          <w:rFonts w:ascii="Times New Roman" w:hAnsi="Times New Roman"/>
          <w:b/>
          <w:sz w:val="24"/>
          <w:szCs w:val="24"/>
        </w:rPr>
        <w:t>и цели муниципальной п</w:t>
      </w:r>
      <w:r w:rsidRPr="00EC616D">
        <w:rPr>
          <w:rFonts w:ascii="Times New Roman" w:hAnsi="Times New Roman"/>
          <w:b/>
          <w:sz w:val="24"/>
          <w:szCs w:val="24"/>
        </w:rPr>
        <w:t>рограммы</w:t>
      </w:r>
    </w:p>
    <w:p w:rsidR="001D3B3C" w:rsidRPr="00EC616D" w:rsidRDefault="001D3B3C" w:rsidP="00EC61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EF6" w:rsidRPr="00EC616D" w:rsidRDefault="00721B64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С учетом приоритетов целями реализации </w:t>
      </w:r>
      <w:r w:rsidR="003D7C73" w:rsidRPr="00EC616D">
        <w:rPr>
          <w:rFonts w:ascii="Times New Roman" w:hAnsi="Times New Roman"/>
          <w:sz w:val="24"/>
          <w:szCs w:val="24"/>
        </w:rPr>
        <w:t>П</w:t>
      </w:r>
      <w:r w:rsidRPr="00EC616D">
        <w:rPr>
          <w:rFonts w:ascii="Times New Roman" w:hAnsi="Times New Roman"/>
          <w:sz w:val="24"/>
          <w:szCs w:val="24"/>
        </w:rPr>
        <w:t xml:space="preserve">рограммы являются: </w:t>
      </w:r>
    </w:p>
    <w:p w:rsidR="00041EF6" w:rsidRPr="00EC616D" w:rsidRDefault="00041EF6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</w:rPr>
        <w:t xml:space="preserve">- </w:t>
      </w:r>
      <w:r w:rsidR="00721B64" w:rsidRPr="00EC616D">
        <w:rPr>
          <w:rFonts w:ascii="Times New Roman" w:hAnsi="Times New Roman"/>
          <w:sz w:val="24"/>
          <w:szCs w:val="24"/>
          <w:lang w:eastAsia="ru-RU"/>
        </w:rPr>
        <w:t>развитие потенциала молодежи в интересах общества и государства</w:t>
      </w:r>
      <w:r w:rsidR="00AF7D3A" w:rsidRPr="00EC616D">
        <w:rPr>
          <w:rFonts w:ascii="Times New Roman" w:hAnsi="Times New Roman"/>
          <w:sz w:val="24"/>
          <w:szCs w:val="24"/>
          <w:lang w:eastAsia="ru-RU"/>
        </w:rPr>
        <w:t>;</w:t>
      </w:r>
      <w:r w:rsidR="00721B64"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41A15" w:rsidRPr="00EC616D" w:rsidRDefault="00041EF6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24219" w:rsidRPr="00EC616D"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устойчивого развития местного самоуправления, укрепления единства российской нации, формирования открытого информационного пространства 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="00F24219" w:rsidRPr="00EC616D">
        <w:rPr>
          <w:rFonts w:ascii="Times New Roman" w:hAnsi="Times New Roman"/>
          <w:sz w:val="24"/>
          <w:szCs w:val="24"/>
          <w:lang w:eastAsia="ru-RU"/>
        </w:rPr>
        <w:t>и повышения эффективности взаимодействия власти с обществом</w:t>
      </w:r>
      <w:r w:rsidR="00441A15" w:rsidRPr="00EC616D">
        <w:rPr>
          <w:rFonts w:ascii="Times New Roman" w:hAnsi="Times New Roman"/>
          <w:sz w:val="24"/>
          <w:szCs w:val="24"/>
          <w:lang w:eastAsia="ru-RU"/>
        </w:rPr>
        <w:t>;</w:t>
      </w:r>
    </w:p>
    <w:p w:rsidR="00EB77CF" w:rsidRPr="00EC616D" w:rsidRDefault="00441A15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проведение единой муниципальной политики в части совершенствования оказания ритуальных услуг и содержания мест захоронений</w:t>
      </w:r>
      <w:r w:rsidR="00843DB0" w:rsidRPr="00EC616D">
        <w:rPr>
          <w:rFonts w:ascii="Times New Roman" w:hAnsi="Times New Roman"/>
          <w:sz w:val="24"/>
          <w:szCs w:val="24"/>
          <w:lang w:eastAsia="ru-RU"/>
        </w:rPr>
        <w:t>.</w:t>
      </w:r>
    </w:p>
    <w:p w:rsidR="00721B64" w:rsidRPr="00EC616D" w:rsidRDefault="003D35A8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Для достижения указанных целей</w:t>
      </w:r>
      <w:r w:rsidR="00721B64" w:rsidRPr="00EC616D">
        <w:rPr>
          <w:rFonts w:ascii="Times New Roman" w:hAnsi="Times New Roman"/>
          <w:sz w:val="24"/>
          <w:szCs w:val="24"/>
          <w:lang w:eastAsia="ru-RU"/>
        </w:rPr>
        <w:t xml:space="preserve"> необходимо обеспечить решение следующих задач:</w:t>
      </w:r>
    </w:p>
    <w:p w:rsidR="00721B64" w:rsidRPr="00EC616D" w:rsidRDefault="00721B64" w:rsidP="00EC61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3A0C6D" w:rsidRPr="00EC616D"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вовлечения </w:t>
      </w:r>
      <w:r w:rsidR="00AF7D3A" w:rsidRPr="00EC616D">
        <w:rPr>
          <w:rFonts w:ascii="Times New Roman" w:hAnsi="Times New Roman"/>
          <w:sz w:val="24"/>
          <w:szCs w:val="24"/>
          <w:lang w:eastAsia="ru-RU"/>
        </w:rPr>
        <w:t>молодежи в социальную практику</w:t>
      </w:r>
      <w:r w:rsidR="001722D8" w:rsidRPr="00EC616D">
        <w:rPr>
          <w:rFonts w:ascii="Times New Roman" w:hAnsi="Times New Roman"/>
          <w:sz w:val="24"/>
          <w:szCs w:val="24"/>
          <w:lang w:eastAsia="ru-RU"/>
        </w:rPr>
        <w:t>;</w:t>
      </w:r>
    </w:p>
    <w:p w:rsidR="000207B5" w:rsidRPr="00EC616D" w:rsidRDefault="00721B64" w:rsidP="00EC6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7C73E0" w:rsidRPr="00EC616D">
        <w:rPr>
          <w:rFonts w:ascii="Times New Roman" w:hAnsi="Times New Roman"/>
          <w:sz w:val="24"/>
          <w:szCs w:val="24"/>
          <w:lang w:eastAsia="ru-RU"/>
        </w:rPr>
        <w:t>оказание содействия в решении вопросов местного значения, а также в развитии организационных и территориальных основ местного самоуправления в муниципальных образованиях</w:t>
      </w:r>
      <w:r w:rsidR="000207B5" w:rsidRPr="00EC616D">
        <w:rPr>
          <w:rFonts w:ascii="Times New Roman" w:hAnsi="Times New Roman"/>
          <w:sz w:val="24"/>
          <w:szCs w:val="24"/>
          <w:lang w:eastAsia="ru-RU"/>
        </w:rPr>
        <w:t>;</w:t>
      </w:r>
    </w:p>
    <w:p w:rsidR="000207B5" w:rsidRPr="00EC616D" w:rsidRDefault="000207B5" w:rsidP="00EC61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- обеспечение информирования населения о социально-экономическом развитии Киришского муниципального района через средства массовой информации;</w:t>
      </w:r>
    </w:p>
    <w:p w:rsidR="00721B64" w:rsidRPr="00EC616D" w:rsidRDefault="000207B5" w:rsidP="00EC6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- обеспечение государственных гарантий и прав граждан при погребении умерших</w:t>
      </w:r>
      <w:r w:rsidR="007C73E0" w:rsidRPr="00EC616D">
        <w:rPr>
          <w:rFonts w:ascii="Times New Roman" w:hAnsi="Times New Roman"/>
          <w:sz w:val="24"/>
          <w:szCs w:val="24"/>
          <w:lang w:eastAsia="ru-RU"/>
        </w:rPr>
        <w:t>.</w:t>
      </w:r>
    </w:p>
    <w:p w:rsidR="003F5978" w:rsidRDefault="003F5978" w:rsidP="00EC616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616D" w:rsidRDefault="00EC616D" w:rsidP="00EC616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616D" w:rsidRDefault="00EC616D" w:rsidP="00EC616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616D" w:rsidRPr="00EC616D" w:rsidRDefault="00EC616D" w:rsidP="00EC616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F077C" w:rsidRDefault="00721B64" w:rsidP="00EC616D">
      <w:pPr>
        <w:pStyle w:val="ae"/>
        <w:widowControl w:val="0"/>
        <w:numPr>
          <w:ilvl w:val="0"/>
          <w:numId w:val="29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C616D">
        <w:rPr>
          <w:rFonts w:ascii="Times New Roman" w:hAnsi="Times New Roman"/>
          <w:b/>
          <w:sz w:val="24"/>
          <w:szCs w:val="24"/>
        </w:rPr>
        <w:lastRenderedPageBreak/>
        <w:t>Прогноз конечных результатов муниципальной программы</w:t>
      </w:r>
    </w:p>
    <w:p w:rsidR="00EC616D" w:rsidRPr="00EC616D" w:rsidRDefault="00EC616D" w:rsidP="00EC616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2054" w:rsidRPr="00EC616D" w:rsidRDefault="005B2054" w:rsidP="00EC616D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Ожидаемые результаты реализации </w:t>
      </w:r>
      <w:r w:rsidR="003D7C73" w:rsidRPr="00EC616D">
        <w:rPr>
          <w:rFonts w:ascii="Times New Roman" w:hAnsi="Times New Roman"/>
          <w:sz w:val="24"/>
          <w:szCs w:val="24"/>
        </w:rPr>
        <w:t>Программы</w:t>
      </w:r>
      <w:r w:rsidRPr="00EC616D">
        <w:rPr>
          <w:rFonts w:ascii="Times New Roman" w:hAnsi="Times New Roman"/>
          <w:sz w:val="24"/>
          <w:szCs w:val="24"/>
        </w:rPr>
        <w:t>:</w:t>
      </w:r>
    </w:p>
    <w:p w:rsidR="003A0C6D" w:rsidRPr="00EC616D" w:rsidRDefault="005B2054" w:rsidP="00EC6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b/>
          <w:sz w:val="24"/>
          <w:szCs w:val="24"/>
        </w:rPr>
        <w:t xml:space="preserve">- </w:t>
      </w:r>
      <w:r w:rsidR="00134A05" w:rsidRPr="00EC616D">
        <w:rPr>
          <w:rFonts w:ascii="Times New Roman" w:hAnsi="Times New Roman"/>
          <w:sz w:val="24"/>
          <w:szCs w:val="24"/>
          <w:lang w:eastAsia="ru-RU"/>
        </w:rPr>
        <w:t>увеличение численности молодежи, участвующей в молодежных  мероприятиях;</w:t>
      </w:r>
    </w:p>
    <w:p w:rsidR="00D26DFD" w:rsidRPr="00EC616D" w:rsidRDefault="005B2054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26DFD" w:rsidRPr="00EC616D">
        <w:rPr>
          <w:rFonts w:ascii="Times New Roman" w:hAnsi="Times New Roman"/>
          <w:sz w:val="24"/>
          <w:szCs w:val="24"/>
          <w:lang w:eastAsia="ru-RU"/>
        </w:rPr>
        <w:t>повышение уровня информационной открытости органов местного самоуправления;</w:t>
      </w:r>
      <w:r w:rsidR="00D26DFD" w:rsidRPr="00EC616D">
        <w:rPr>
          <w:sz w:val="24"/>
          <w:szCs w:val="24"/>
        </w:rPr>
        <w:t xml:space="preserve"> </w:t>
      </w:r>
    </w:p>
    <w:p w:rsidR="00D26DFD" w:rsidRPr="00EC616D" w:rsidRDefault="00D26DFD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- развитие института старост сельских населенных пунктов;</w:t>
      </w:r>
    </w:p>
    <w:p w:rsidR="00D26DFD" w:rsidRPr="00EC616D" w:rsidRDefault="00D26DFD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- повышение активности социально ориентированных некоммерческих организаций;</w:t>
      </w:r>
    </w:p>
    <w:p w:rsidR="00D26DFD" w:rsidRPr="00EC616D" w:rsidRDefault="00D26DFD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- стабильность общественно-политической обстановки в сфере межнациональных 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EC616D">
        <w:rPr>
          <w:rFonts w:ascii="Times New Roman" w:hAnsi="Times New Roman"/>
          <w:sz w:val="24"/>
          <w:szCs w:val="24"/>
          <w:lang w:eastAsia="ru-RU"/>
        </w:rPr>
        <w:t>и межконфессиональных отношений;</w:t>
      </w:r>
    </w:p>
    <w:p w:rsidR="00D26DFD" w:rsidRPr="00EC616D" w:rsidRDefault="00D26DFD" w:rsidP="00EC6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- повышение уровня квалификации муниципальных служащих;</w:t>
      </w:r>
    </w:p>
    <w:p w:rsidR="000207B5" w:rsidRPr="00EC616D" w:rsidRDefault="00D26DFD" w:rsidP="00EC6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- обеспечение защиты информации администрации Киришского муниципального района</w:t>
      </w:r>
      <w:r w:rsidR="000207B5" w:rsidRPr="00EC616D">
        <w:rPr>
          <w:rFonts w:ascii="Times New Roman" w:hAnsi="Times New Roman"/>
          <w:sz w:val="24"/>
          <w:szCs w:val="24"/>
          <w:lang w:eastAsia="ru-RU"/>
        </w:rPr>
        <w:t>;</w:t>
      </w:r>
    </w:p>
    <w:p w:rsidR="000207B5" w:rsidRPr="00EC616D" w:rsidRDefault="000207B5" w:rsidP="00EC6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- повышение качества информирования жителей района;</w:t>
      </w:r>
    </w:p>
    <w:p w:rsidR="000207B5" w:rsidRPr="00EC616D" w:rsidRDefault="000207B5" w:rsidP="00EC6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- всестороннее информационное обеспечение социально-экономического 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Pr="00EC616D">
        <w:rPr>
          <w:rFonts w:ascii="Times New Roman" w:hAnsi="Times New Roman"/>
          <w:sz w:val="24"/>
          <w:szCs w:val="24"/>
          <w:lang w:eastAsia="ru-RU"/>
        </w:rPr>
        <w:t>и общественно-политического развития Киришского муниципального района;</w:t>
      </w:r>
    </w:p>
    <w:p w:rsidR="000207B5" w:rsidRPr="00EC616D" w:rsidRDefault="000207B5" w:rsidP="00EC6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- создание  единой системы учета захоронений;</w:t>
      </w:r>
    </w:p>
    <w:p w:rsidR="000207B5" w:rsidRPr="00EC616D" w:rsidRDefault="000207B5" w:rsidP="00EC6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- повышение степени удовлетворенности населения качеством услуг в ритуальной сфере.</w:t>
      </w:r>
    </w:p>
    <w:p w:rsidR="005B2054" w:rsidRPr="00EC616D" w:rsidRDefault="000207B5" w:rsidP="00EC616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</w:rPr>
        <w:t>- повышение комфортности  для посетителей мест захоронения</w:t>
      </w:r>
      <w:r w:rsidR="00D26DFD" w:rsidRPr="00EC616D">
        <w:rPr>
          <w:rFonts w:ascii="Times New Roman" w:hAnsi="Times New Roman"/>
          <w:sz w:val="24"/>
          <w:szCs w:val="24"/>
          <w:lang w:eastAsia="ru-RU"/>
        </w:rPr>
        <w:t>.</w:t>
      </w:r>
    </w:p>
    <w:p w:rsidR="005B2054" w:rsidRPr="00EC616D" w:rsidRDefault="005B2054" w:rsidP="00EC6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Плановые значения показателей (индикаторов) 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>П</w:t>
      </w:r>
      <w:r w:rsidRPr="00EC616D">
        <w:rPr>
          <w:rFonts w:ascii="Times New Roman" w:hAnsi="Times New Roman"/>
          <w:sz w:val="24"/>
          <w:szCs w:val="24"/>
          <w:lang w:eastAsia="ru-RU"/>
        </w:rPr>
        <w:t>рограммы по годам реализации представлены в приложении №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>2</w:t>
      </w:r>
      <w:r w:rsidR="001722D8" w:rsidRPr="00EC616D">
        <w:rPr>
          <w:rFonts w:ascii="Times New Roman" w:hAnsi="Times New Roman"/>
          <w:sz w:val="24"/>
          <w:szCs w:val="24"/>
          <w:lang w:eastAsia="ru-RU"/>
        </w:rPr>
        <w:t xml:space="preserve"> к Программе</w:t>
      </w:r>
      <w:r w:rsidRPr="00EC616D">
        <w:rPr>
          <w:rFonts w:ascii="Times New Roman" w:hAnsi="Times New Roman"/>
          <w:sz w:val="24"/>
          <w:szCs w:val="24"/>
          <w:lang w:eastAsia="ru-RU"/>
        </w:rPr>
        <w:t>. Методика расчета показателей (индикаторов) представлена в приложении №</w:t>
      </w:r>
      <w:r w:rsid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>3</w:t>
      </w:r>
      <w:r w:rsidR="001722D8" w:rsidRPr="00EC616D">
        <w:rPr>
          <w:rFonts w:ascii="Times New Roman" w:hAnsi="Times New Roman"/>
          <w:sz w:val="24"/>
          <w:szCs w:val="24"/>
          <w:lang w:eastAsia="ru-RU"/>
        </w:rPr>
        <w:t xml:space="preserve"> к Программе</w:t>
      </w:r>
      <w:r w:rsidRPr="00EC616D">
        <w:rPr>
          <w:rFonts w:ascii="Times New Roman" w:hAnsi="Times New Roman"/>
          <w:sz w:val="24"/>
          <w:szCs w:val="24"/>
          <w:lang w:eastAsia="ru-RU"/>
        </w:rPr>
        <w:t>.</w:t>
      </w:r>
    </w:p>
    <w:p w:rsidR="005B2054" w:rsidRPr="00EC616D" w:rsidRDefault="005B2054" w:rsidP="00EC6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2054" w:rsidRDefault="005B2054" w:rsidP="00EC616D">
      <w:pPr>
        <w:pStyle w:val="ae"/>
        <w:numPr>
          <w:ilvl w:val="0"/>
          <w:numId w:val="29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616D">
        <w:rPr>
          <w:rFonts w:ascii="Times New Roman" w:hAnsi="Times New Roman"/>
          <w:b/>
          <w:sz w:val="24"/>
          <w:szCs w:val="24"/>
          <w:lang w:eastAsia="ru-RU"/>
        </w:rPr>
        <w:t>Сроки реализации муниципальной программы</w:t>
      </w:r>
    </w:p>
    <w:p w:rsidR="00EC616D" w:rsidRPr="00EC616D" w:rsidRDefault="00EC616D" w:rsidP="00EC616D">
      <w:pPr>
        <w:pStyle w:val="ae"/>
        <w:spacing w:after="0" w:line="240" w:lineRule="auto"/>
        <w:ind w:left="1429"/>
        <w:rPr>
          <w:rFonts w:ascii="Times New Roman" w:hAnsi="Times New Roman"/>
          <w:b/>
          <w:sz w:val="24"/>
          <w:szCs w:val="24"/>
          <w:lang w:eastAsia="ru-RU"/>
        </w:rPr>
      </w:pPr>
    </w:p>
    <w:p w:rsidR="005B2054" w:rsidRPr="00EC616D" w:rsidRDefault="005B2054" w:rsidP="00EC616D">
      <w:pPr>
        <w:pStyle w:val="a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Срок реализации </w:t>
      </w:r>
      <w:r w:rsidR="003D7C73" w:rsidRPr="00EC616D">
        <w:rPr>
          <w:rFonts w:ascii="Times New Roman" w:hAnsi="Times New Roman"/>
          <w:sz w:val="24"/>
          <w:szCs w:val="24"/>
          <w:lang w:eastAsia="ru-RU"/>
        </w:rPr>
        <w:t>П</w:t>
      </w:r>
      <w:r w:rsidRPr="00EC616D">
        <w:rPr>
          <w:rFonts w:ascii="Times New Roman" w:hAnsi="Times New Roman"/>
          <w:sz w:val="24"/>
          <w:szCs w:val="24"/>
          <w:lang w:eastAsia="ru-RU"/>
        </w:rPr>
        <w:t>рограммы: 2018-2021 годы.</w:t>
      </w:r>
    </w:p>
    <w:p w:rsidR="00721B64" w:rsidRPr="00EC616D" w:rsidRDefault="00721B64" w:rsidP="00EC61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90D51" w:rsidRPr="00EC616D" w:rsidRDefault="00690D51" w:rsidP="00EC61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5B2054" w:rsidP="00EC616D">
      <w:pPr>
        <w:pStyle w:val="ae"/>
        <w:widowControl w:val="0"/>
        <w:numPr>
          <w:ilvl w:val="0"/>
          <w:numId w:val="29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C616D">
        <w:rPr>
          <w:rFonts w:ascii="Times New Roman" w:hAnsi="Times New Roman"/>
          <w:b/>
          <w:sz w:val="24"/>
          <w:szCs w:val="24"/>
        </w:rPr>
        <w:t>Ресурсное обеспечение муниципальной программы</w:t>
      </w:r>
    </w:p>
    <w:p w:rsidR="005B2054" w:rsidRPr="00EC616D" w:rsidRDefault="005B2054" w:rsidP="00EC61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B2054" w:rsidRPr="00EC616D" w:rsidRDefault="005B2054" w:rsidP="00EC61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6D">
        <w:rPr>
          <w:rFonts w:ascii="Times New Roman" w:hAnsi="Times New Roman"/>
          <w:color w:val="000000"/>
          <w:sz w:val="24"/>
          <w:szCs w:val="24"/>
        </w:rPr>
        <w:t xml:space="preserve">Информация о финансировании </w:t>
      </w:r>
      <w:r w:rsidR="003D7C73" w:rsidRPr="00EC616D">
        <w:rPr>
          <w:rFonts w:ascii="Times New Roman" w:hAnsi="Times New Roman"/>
          <w:color w:val="000000"/>
          <w:sz w:val="24"/>
          <w:szCs w:val="24"/>
        </w:rPr>
        <w:t>П</w:t>
      </w:r>
      <w:r w:rsidRPr="00EC616D">
        <w:rPr>
          <w:rFonts w:ascii="Times New Roman" w:hAnsi="Times New Roman"/>
          <w:color w:val="000000"/>
          <w:sz w:val="24"/>
          <w:szCs w:val="24"/>
        </w:rPr>
        <w:t xml:space="preserve">рограммы по годам реализации, в разрезе </w:t>
      </w:r>
      <w:r w:rsidR="003D7C73" w:rsidRPr="00EC616D">
        <w:rPr>
          <w:rFonts w:ascii="Times New Roman" w:hAnsi="Times New Roman"/>
          <w:color w:val="000000"/>
          <w:sz w:val="24"/>
          <w:szCs w:val="24"/>
        </w:rPr>
        <w:t>подпрограмм, основных мероприятий и источников финансирования</w:t>
      </w:r>
      <w:r w:rsidRPr="00EC616D">
        <w:rPr>
          <w:rFonts w:ascii="Times New Roman" w:hAnsi="Times New Roman"/>
          <w:color w:val="000000"/>
          <w:sz w:val="24"/>
          <w:szCs w:val="24"/>
        </w:rPr>
        <w:t xml:space="preserve"> представлена </w:t>
      </w:r>
      <w:r w:rsidR="00EC616D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EC616D">
        <w:rPr>
          <w:rFonts w:ascii="Times New Roman" w:hAnsi="Times New Roman"/>
          <w:color w:val="000000"/>
          <w:sz w:val="24"/>
          <w:szCs w:val="24"/>
        </w:rPr>
        <w:t>в приложении №</w:t>
      </w:r>
      <w:r w:rsidR="000207B5" w:rsidRPr="00EC61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616D">
        <w:rPr>
          <w:rFonts w:ascii="Times New Roman" w:hAnsi="Times New Roman"/>
          <w:color w:val="000000"/>
          <w:sz w:val="24"/>
          <w:szCs w:val="24"/>
        </w:rPr>
        <w:t xml:space="preserve">4 к </w:t>
      </w:r>
      <w:r w:rsidR="003D7C73" w:rsidRPr="00EC616D">
        <w:rPr>
          <w:rFonts w:ascii="Times New Roman" w:hAnsi="Times New Roman"/>
          <w:color w:val="000000"/>
          <w:sz w:val="24"/>
          <w:szCs w:val="24"/>
        </w:rPr>
        <w:t>П</w:t>
      </w:r>
      <w:r w:rsidRPr="00EC616D">
        <w:rPr>
          <w:rFonts w:ascii="Times New Roman" w:hAnsi="Times New Roman"/>
          <w:color w:val="000000"/>
          <w:sz w:val="24"/>
          <w:szCs w:val="24"/>
        </w:rPr>
        <w:t>рограмме.</w:t>
      </w:r>
    </w:p>
    <w:p w:rsidR="00D26DFD" w:rsidRPr="00EC616D" w:rsidRDefault="00D26DFD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333" w:rsidRPr="00EC616D" w:rsidRDefault="00C26333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3E0" w:rsidRDefault="007C73E0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616D" w:rsidRPr="00EC616D" w:rsidRDefault="00EC616D" w:rsidP="00F2421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77CF" w:rsidRPr="00EC616D" w:rsidRDefault="00EB77CF" w:rsidP="00FA30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16D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EB77CF" w:rsidRPr="00EC616D" w:rsidRDefault="00EB77CF" w:rsidP="00FA30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16D">
        <w:rPr>
          <w:rFonts w:ascii="Times New Roman" w:hAnsi="Times New Roman"/>
          <w:b/>
          <w:sz w:val="24"/>
          <w:szCs w:val="24"/>
        </w:rPr>
        <w:t xml:space="preserve">подпрограммы «Молодежь Киришского </w:t>
      </w:r>
      <w:r w:rsidR="0085218E" w:rsidRPr="00EC616D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EC616D">
        <w:rPr>
          <w:rFonts w:ascii="Times New Roman" w:hAnsi="Times New Roman"/>
          <w:b/>
          <w:sz w:val="24"/>
          <w:szCs w:val="24"/>
        </w:rPr>
        <w:t xml:space="preserve">района» </w:t>
      </w:r>
    </w:p>
    <w:p w:rsidR="00EB77CF" w:rsidRPr="00EC616D" w:rsidRDefault="00EB77CF" w:rsidP="00EB77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768"/>
      </w:tblGrid>
      <w:tr w:rsidR="00EB77CF" w:rsidRPr="00EC616D" w:rsidTr="00FA305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CF" w:rsidRPr="00EC616D" w:rsidRDefault="00EB77CF" w:rsidP="008521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  <w:r w:rsidR="003D7C73" w:rsidRPr="00EC6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CF" w:rsidRPr="00EC616D" w:rsidRDefault="003D7C73" w:rsidP="003D7C7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Молодежь Киришского </w:t>
            </w:r>
            <w:r w:rsidR="0085218E" w:rsidRPr="00EC616D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EB77CF" w:rsidRPr="00EC616D" w:rsidTr="00FA305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CF" w:rsidRPr="00EC616D" w:rsidRDefault="00EB77CF" w:rsidP="003F59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CF" w:rsidRPr="00EC616D" w:rsidRDefault="00EB77CF" w:rsidP="00FC7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Комитет по культуре, делам молодежи и спорту администрации Киришского муниципального района </w:t>
            </w:r>
          </w:p>
        </w:tc>
      </w:tr>
      <w:tr w:rsidR="00EB77CF" w:rsidRPr="00EC616D" w:rsidTr="00FA305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CF" w:rsidRPr="00EC616D" w:rsidRDefault="00EB77CF" w:rsidP="007E1E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0E" w:rsidRPr="00EC616D" w:rsidRDefault="00D87A0E" w:rsidP="00D87A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Отдел ЗАГС администрации Киришского муниципального района;</w:t>
            </w:r>
          </w:p>
          <w:p w:rsidR="00D87A0E" w:rsidRPr="00EC616D" w:rsidRDefault="00D87A0E" w:rsidP="00D87A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Ком</w:t>
            </w:r>
            <w:r w:rsidR="006F0081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итет по образованию Киришского</w:t>
            </w: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района;</w:t>
            </w:r>
          </w:p>
          <w:p w:rsidR="00EB77CF" w:rsidRPr="00EC616D" w:rsidRDefault="00D87A0E" w:rsidP="00D87A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Отдел правопорядка и безопасности администрации Киришского муниципального района.</w:t>
            </w:r>
          </w:p>
        </w:tc>
      </w:tr>
      <w:tr w:rsidR="00EB77CF" w:rsidRPr="00EC616D" w:rsidTr="00FA305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CF" w:rsidRPr="00EC616D" w:rsidRDefault="00EB77CF" w:rsidP="007E1E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sz w:val="24"/>
                <w:szCs w:val="24"/>
              </w:rPr>
              <w:br w:type="page"/>
            </w:r>
            <w:r w:rsidR="007E1E12" w:rsidRPr="00EC616D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6D" w:rsidRPr="00EC616D" w:rsidRDefault="00F52B8D" w:rsidP="00AF7D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вовлечения молодежи в социальную практику</w:t>
            </w:r>
          </w:p>
        </w:tc>
      </w:tr>
      <w:tr w:rsidR="00EB77CF" w:rsidRPr="00EC616D" w:rsidTr="00FA305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CF" w:rsidRPr="00EC616D" w:rsidRDefault="00EB77CF" w:rsidP="007E1E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8D" w:rsidRPr="00EC616D" w:rsidRDefault="00F52B8D" w:rsidP="00F52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Р</w:t>
            </w:r>
            <w:r w:rsidR="00EB77CF" w:rsidRPr="00EC616D">
              <w:rPr>
                <w:rFonts w:ascii="Times New Roman" w:hAnsi="Times New Roman"/>
                <w:sz w:val="24"/>
                <w:szCs w:val="24"/>
              </w:rPr>
              <w:t>азвитие информационного взаимодействия и коммуникаци</w:t>
            </w:r>
            <w:r w:rsidR="008C4C7A" w:rsidRPr="00EC616D">
              <w:rPr>
                <w:rFonts w:ascii="Times New Roman" w:hAnsi="Times New Roman"/>
                <w:sz w:val="24"/>
                <w:szCs w:val="24"/>
              </w:rPr>
              <w:t>й   в сфере молодежной политики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52B8D" w:rsidRPr="00EC616D" w:rsidRDefault="00F52B8D" w:rsidP="00F52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r w:rsidR="00833FB9" w:rsidRPr="00EC616D">
              <w:rPr>
                <w:rFonts w:ascii="Times New Roman" w:hAnsi="Times New Roman"/>
                <w:sz w:val="24"/>
                <w:szCs w:val="24"/>
              </w:rPr>
              <w:t xml:space="preserve">молодежи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патриоти</w:t>
            </w:r>
            <w:r w:rsidR="00833FB9" w:rsidRPr="00EC616D">
              <w:rPr>
                <w:rFonts w:ascii="Times New Roman" w:hAnsi="Times New Roman"/>
                <w:sz w:val="24"/>
                <w:szCs w:val="24"/>
              </w:rPr>
              <w:t>ческого сознания и духовно-нравственного воспитания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77CF" w:rsidRPr="00EC616D" w:rsidRDefault="00F52B8D" w:rsidP="00F52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Развитие механизма профилактики противоправно</w:t>
            </w:r>
            <w:r w:rsidR="00AA01EE" w:rsidRPr="00EC616D">
              <w:rPr>
                <w:rFonts w:ascii="Times New Roman" w:hAnsi="Times New Roman"/>
                <w:sz w:val="24"/>
                <w:szCs w:val="24"/>
              </w:rPr>
              <w:t>го поведения в молодежной среде.</w:t>
            </w:r>
          </w:p>
        </w:tc>
      </w:tr>
      <w:tr w:rsidR="00EB77CF" w:rsidRPr="00EC616D" w:rsidTr="00FA305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CF" w:rsidRPr="00EC616D" w:rsidRDefault="00EB77CF" w:rsidP="00FC7A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CF" w:rsidRPr="00EC616D" w:rsidRDefault="00EB77CF" w:rsidP="00FC7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2018-2021</w:t>
            </w:r>
            <w:r w:rsidR="007E1E12" w:rsidRPr="00EC616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EB77CF" w:rsidRPr="00EC616D" w:rsidRDefault="00EB77CF" w:rsidP="00FC7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CF" w:rsidRPr="00EC616D" w:rsidTr="00FA305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CF" w:rsidRPr="00EC616D" w:rsidRDefault="00EB77CF" w:rsidP="00FC7A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подпрограммы, в т.ч. по годам реализации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CF" w:rsidRPr="00EC616D" w:rsidRDefault="00C726B6" w:rsidP="00FC7A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bCs/>
                <w:sz w:val="24"/>
                <w:szCs w:val="24"/>
              </w:rPr>
              <w:t>8828,00</w:t>
            </w:r>
            <w:r w:rsidR="00BC6E33" w:rsidRPr="00EC61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B77CF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тыс. рублей, </w:t>
            </w:r>
            <w:r w:rsidR="00EB77CF" w:rsidRPr="00EC616D">
              <w:rPr>
                <w:rFonts w:ascii="Times New Roman" w:hAnsi="Times New Roman"/>
                <w:sz w:val="24"/>
                <w:szCs w:val="24"/>
              </w:rPr>
              <w:t>в</w:t>
            </w:r>
            <w:r w:rsidR="00F52B8D" w:rsidRPr="00EC616D">
              <w:rPr>
                <w:rFonts w:ascii="Times New Roman" w:hAnsi="Times New Roman"/>
                <w:sz w:val="24"/>
                <w:szCs w:val="24"/>
              </w:rPr>
              <w:t xml:space="preserve"> т.ч.</w:t>
            </w:r>
            <w:r w:rsidR="00EB77CF" w:rsidRPr="00EC616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B77CF" w:rsidRPr="00EC616D" w:rsidRDefault="004F02BB" w:rsidP="00FC7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- 2018 год – </w:t>
            </w:r>
            <w:r w:rsidR="00C726B6" w:rsidRPr="00EC616D">
              <w:rPr>
                <w:rFonts w:ascii="Times New Roman" w:hAnsi="Times New Roman"/>
                <w:sz w:val="24"/>
                <w:szCs w:val="24"/>
              </w:rPr>
              <w:t>2207,00</w:t>
            </w:r>
            <w:r w:rsidR="00BC6E33" w:rsidRPr="00EC6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7CF" w:rsidRPr="00EC616D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FA30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7CF" w:rsidRPr="00EC616D">
              <w:rPr>
                <w:rFonts w:ascii="Times New Roman" w:hAnsi="Times New Roman"/>
                <w:sz w:val="24"/>
                <w:szCs w:val="24"/>
              </w:rPr>
              <w:t>рублей;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77CF" w:rsidRPr="00EC616D" w:rsidRDefault="004F02BB" w:rsidP="00FC7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- 2019 год – </w:t>
            </w:r>
            <w:r w:rsidR="00C726B6" w:rsidRPr="00EC616D">
              <w:rPr>
                <w:rFonts w:ascii="Times New Roman" w:hAnsi="Times New Roman"/>
                <w:sz w:val="24"/>
                <w:szCs w:val="24"/>
              </w:rPr>
              <w:t xml:space="preserve">2207,00 </w:t>
            </w:r>
            <w:r w:rsidR="00EB77CF" w:rsidRPr="00EC616D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FA30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7CF" w:rsidRPr="00EC616D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EB77CF" w:rsidRPr="00EC616D" w:rsidRDefault="00EB77CF" w:rsidP="00FC7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- 2020 год – </w:t>
            </w:r>
            <w:r w:rsidR="00C726B6" w:rsidRPr="00EC616D">
              <w:rPr>
                <w:rFonts w:ascii="Times New Roman" w:hAnsi="Times New Roman"/>
                <w:sz w:val="24"/>
                <w:szCs w:val="24"/>
              </w:rPr>
              <w:t xml:space="preserve">2207,00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FA30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EB77CF" w:rsidRPr="00EC616D" w:rsidRDefault="00EB77CF" w:rsidP="00ED39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- 2021 год – </w:t>
            </w:r>
            <w:r w:rsidR="00C726B6" w:rsidRPr="00EC616D">
              <w:rPr>
                <w:rFonts w:ascii="Times New Roman" w:hAnsi="Times New Roman"/>
                <w:sz w:val="24"/>
                <w:szCs w:val="24"/>
              </w:rPr>
              <w:t xml:space="preserve">2207,00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FA30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</w:tc>
      </w:tr>
      <w:tr w:rsidR="00EB77CF" w:rsidRPr="00EC616D" w:rsidTr="00FA305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CF" w:rsidRPr="00EC616D" w:rsidRDefault="00EB77CF" w:rsidP="00FC7A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8D" w:rsidRPr="00EC616D" w:rsidRDefault="00F52B8D" w:rsidP="00FC7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У</w:t>
            </w:r>
            <w:r w:rsidR="00E95B21" w:rsidRPr="00EC616D">
              <w:rPr>
                <w:rFonts w:ascii="Times New Roman" w:hAnsi="Times New Roman"/>
                <w:sz w:val="24"/>
                <w:szCs w:val="24"/>
              </w:rPr>
              <w:t xml:space="preserve">величение </w:t>
            </w:r>
            <w:r w:rsidR="00EB77CF" w:rsidRPr="00EC616D">
              <w:rPr>
                <w:rFonts w:ascii="Times New Roman" w:hAnsi="Times New Roman"/>
                <w:sz w:val="24"/>
                <w:szCs w:val="24"/>
              </w:rPr>
              <w:t>численности молодежи, участвующей в молодежных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 xml:space="preserve"> мероприятиях:</w:t>
            </w:r>
          </w:p>
          <w:p w:rsidR="00991B1A" w:rsidRPr="00EC616D" w:rsidRDefault="00991B1A" w:rsidP="00FC7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- по различным направлениям молодежной политики;</w:t>
            </w:r>
          </w:p>
          <w:p w:rsidR="00F52B8D" w:rsidRPr="00EC616D" w:rsidRDefault="00F52B8D" w:rsidP="00FC7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- по гражданско-патриотическому и духовно-нравственному воспитанию;</w:t>
            </w:r>
          </w:p>
          <w:p w:rsidR="00EB77CF" w:rsidRPr="00EC616D" w:rsidRDefault="00F52B8D" w:rsidP="00F52B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77CF" w:rsidRPr="00EC616D">
              <w:rPr>
                <w:rFonts w:ascii="Times New Roman" w:hAnsi="Times New Roman"/>
                <w:sz w:val="24"/>
                <w:szCs w:val="24"/>
              </w:rPr>
              <w:t>по профилактике правонарушений и рискованного поведения в молодежной среде, пропаганде здорового образа жизни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B77CF" w:rsidRPr="00EC616D" w:rsidRDefault="00EB77CF" w:rsidP="00EB77CF">
      <w:pPr>
        <w:rPr>
          <w:sz w:val="24"/>
          <w:szCs w:val="24"/>
        </w:rPr>
      </w:pPr>
    </w:p>
    <w:p w:rsidR="00EB77CF" w:rsidRPr="00EC616D" w:rsidRDefault="00EB77CF" w:rsidP="00EB77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77CF" w:rsidRPr="00EC616D" w:rsidRDefault="00EB77CF" w:rsidP="00590548">
      <w:pPr>
        <w:pStyle w:val="10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br w:type="page"/>
      </w:r>
      <w:r w:rsidRPr="00EC616D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сферы реализации подпрограммы </w:t>
      </w:r>
    </w:p>
    <w:p w:rsidR="00974FFE" w:rsidRPr="00EC616D" w:rsidRDefault="00974FFE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77CF" w:rsidRPr="00EC616D" w:rsidRDefault="00EB77CF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В </w:t>
      </w:r>
      <w:r w:rsidR="00464A41" w:rsidRPr="00EC616D">
        <w:rPr>
          <w:rFonts w:ascii="Times New Roman" w:hAnsi="Times New Roman"/>
          <w:sz w:val="24"/>
          <w:szCs w:val="24"/>
        </w:rPr>
        <w:t>п</w:t>
      </w:r>
      <w:r w:rsidR="00E9124C" w:rsidRPr="00EC616D">
        <w:rPr>
          <w:rFonts w:ascii="Times New Roman" w:hAnsi="Times New Roman"/>
          <w:sz w:val="24"/>
          <w:szCs w:val="24"/>
        </w:rPr>
        <w:t>одпрограмме</w:t>
      </w:r>
      <w:r w:rsidRPr="00EC616D">
        <w:rPr>
          <w:rFonts w:ascii="Times New Roman" w:hAnsi="Times New Roman"/>
          <w:sz w:val="24"/>
          <w:szCs w:val="24"/>
        </w:rPr>
        <w:t xml:space="preserve"> определены основные направления </w:t>
      </w:r>
      <w:r w:rsidR="001722D8" w:rsidRPr="00EC616D">
        <w:rPr>
          <w:rFonts w:ascii="Times New Roman" w:hAnsi="Times New Roman"/>
          <w:sz w:val="24"/>
          <w:szCs w:val="24"/>
        </w:rPr>
        <w:t>муниципальной</w:t>
      </w:r>
      <w:r w:rsidRPr="00EC616D">
        <w:rPr>
          <w:rFonts w:ascii="Times New Roman" w:hAnsi="Times New Roman"/>
          <w:sz w:val="24"/>
          <w:szCs w:val="24"/>
        </w:rPr>
        <w:t xml:space="preserve"> молодежной политики в части развития потенциала молодежи и молодой семьи, совершенствование системы патриотического воспитания молодежи, профилактика преступности</w:t>
      </w:r>
      <w:r w:rsidR="006876C2">
        <w:rPr>
          <w:rFonts w:ascii="Times New Roman" w:hAnsi="Times New Roman"/>
          <w:sz w:val="24"/>
          <w:szCs w:val="24"/>
        </w:rPr>
        <w:t xml:space="preserve">                        </w:t>
      </w:r>
      <w:r w:rsidRPr="00EC616D">
        <w:rPr>
          <w:rFonts w:ascii="Times New Roman" w:hAnsi="Times New Roman"/>
          <w:sz w:val="24"/>
          <w:szCs w:val="24"/>
        </w:rPr>
        <w:t xml:space="preserve"> и правонарушений, пропаганда здорового образа жизни среди молодежи, социализация </w:t>
      </w:r>
      <w:r w:rsidR="006876C2">
        <w:rPr>
          <w:rFonts w:ascii="Times New Roman" w:hAnsi="Times New Roman"/>
          <w:sz w:val="24"/>
          <w:szCs w:val="24"/>
        </w:rPr>
        <w:t xml:space="preserve">           </w:t>
      </w:r>
      <w:r w:rsidRPr="00EC616D">
        <w:rPr>
          <w:rFonts w:ascii="Times New Roman" w:hAnsi="Times New Roman"/>
          <w:sz w:val="24"/>
          <w:szCs w:val="24"/>
        </w:rPr>
        <w:t xml:space="preserve">и реабилитация несовершеннолетних,  находящихся  в конфликте с законом. </w:t>
      </w:r>
    </w:p>
    <w:p w:rsidR="00EB77CF" w:rsidRPr="00EC616D" w:rsidRDefault="003A0C6D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Осно</w:t>
      </w:r>
      <w:r w:rsidR="00464A41" w:rsidRPr="00EC616D">
        <w:rPr>
          <w:rFonts w:ascii="Times New Roman" w:hAnsi="Times New Roman"/>
          <w:sz w:val="24"/>
          <w:szCs w:val="24"/>
        </w:rPr>
        <w:t>вной целью п</w:t>
      </w:r>
      <w:r w:rsidR="00EB77CF" w:rsidRPr="00EC616D">
        <w:rPr>
          <w:rFonts w:ascii="Times New Roman" w:hAnsi="Times New Roman"/>
          <w:sz w:val="24"/>
          <w:szCs w:val="24"/>
        </w:rPr>
        <w:t xml:space="preserve">одпрограммы является </w:t>
      </w:r>
      <w:r w:rsidR="008B1EE6" w:rsidRPr="00EC616D">
        <w:rPr>
          <w:rFonts w:ascii="Times New Roman" w:hAnsi="Times New Roman"/>
          <w:sz w:val="24"/>
          <w:szCs w:val="24"/>
          <w:lang w:eastAsia="ru-RU"/>
        </w:rPr>
        <w:t>создание условий для вовлечения</w:t>
      </w:r>
      <w:r w:rsidR="001722D8" w:rsidRPr="00EC616D">
        <w:rPr>
          <w:rFonts w:ascii="Times New Roman" w:hAnsi="Times New Roman"/>
          <w:sz w:val="24"/>
          <w:szCs w:val="24"/>
          <w:lang w:eastAsia="ru-RU"/>
        </w:rPr>
        <w:t xml:space="preserve"> молодежи в социальную практику.</w:t>
      </w:r>
      <w:r w:rsidR="008B1EE6" w:rsidRPr="00EC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77CF" w:rsidRPr="00EC616D">
        <w:rPr>
          <w:rFonts w:ascii="Times New Roman" w:hAnsi="Times New Roman"/>
          <w:sz w:val="24"/>
          <w:szCs w:val="24"/>
        </w:rPr>
        <w:t>В настоящее время существует ряд проблем, препятствующих более эффективной организации работы по патриотическому воспитанию молодежи:</w:t>
      </w:r>
    </w:p>
    <w:p w:rsidR="00EB77CF" w:rsidRPr="00EC616D" w:rsidRDefault="00EB77CF" w:rsidP="006876C2">
      <w:pPr>
        <w:pStyle w:val="10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несовершенство нормативно-правовой и научно-методической базы по вопросам патриотического воспитания молодежи;</w:t>
      </w:r>
    </w:p>
    <w:p w:rsidR="00EB77CF" w:rsidRPr="00EC616D" w:rsidRDefault="00EB77CF" w:rsidP="006876C2">
      <w:pPr>
        <w:pStyle w:val="10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недостаточная финансовая поддержка новых форм работы по патриотическому воспитанию молодежи, соответствующих современным требованиям;</w:t>
      </w:r>
    </w:p>
    <w:p w:rsidR="00EB77CF" w:rsidRPr="00EC616D" w:rsidRDefault="00EB77CF" w:rsidP="006876C2">
      <w:pPr>
        <w:pStyle w:val="10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малочисленность и недостаточная подготовленность кадрового состава                             в общественных объединениях и иных структурах, занимающихся вопросами патриотического воспитания.</w:t>
      </w:r>
    </w:p>
    <w:p w:rsidR="00EB77CF" w:rsidRPr="00EC616D" w:rsidRDefault="008B1EE6" w:rsidP="0068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Достижение цели</w:t>
      </w:r>
      <w:r w:rsidR="00464A41" w:rsidRPr="00EC616D">
        <w:rPr>
          <w:rFonts w:ascii="Times New Roman" w:hAnsi="Times New Roman"/>
          <w:sz w:val="24"/>
          <w:szCs w:val="24"/>
        </w:rPr>
        <w:t xml:space="preserve"> п</w:t>
      </w:r>
      <w:r w:rsidR="00EB77CF" w:rsidRPr="00EC616D">
        <w:rPr>
          <w:rFonts w:ascii="Times New Roman" w:hAnsi="Times New Roman"/>
          <w:sz w:val="24"/>
          <w:szCs w:val="24"/>
        </w:rPr>
        <w:t xml:space="preserve">одпрограммы позволит внедрить инновационные формы патриотического воспитания, использование которых будет способствовать созданию качественно новых методов в организации этой деятельности. Реализация </w:t>
      </w:r>
      <w:r w:rsidR="00833FB9" w:rsidRPr="00EC616D">
        <w:rPr>
          <w:rFonts w:ascii="Times New Roman" w:hAnsi="Times New Roman"/>
          <w:sz w:val="24"/>
          <w:szCs w:val="24"/>
        </w:rPr>
        <w:t>П</w:t>
      </w:r>
      <w:r w:rsidR="00EB77CF" w:rsidRPr="00EC616D">
        <w:rPr>
          <w:rFonts w:ascii="Times New Roman" w:hAnsi="Times New Roman"/>
          <w:sz w:val="24"/>
          <w:szCs w:val="24"/>
        </w:rPr>
        <w:t>одпрограммы позволит объединить усилия и координировать работу органов муниципальной власти, военно-патриотических и общественных организаций в сфере патриотического воспитания молодежи.</w:t>
      </w:r>
    </w:p>
    <w:p w:rsidR="00EB77CF" w:rsidRPr="00EC616D" w:rsidRDefault="00EB77CF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Асоциальное поведение всегда связано с несоответствием человеческих поступков, действий, видов деятельности распространенным в обществе или его группах нормам, правилам поведения, стереотипам, ожиданиям, установкам, ценностям. </w:t>
      </w:r>
    </w:p>
    <w:p w:rsidR="00EB77CF" w:rsidRPr="00EC616D" w:rsidRDefault="00EB77CF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Можно выделить две основные группы причин подростковых и молодежных правонарушений:</w:t>
      </w:r>
    </w:p>
    <w:p w:rsidR="00EB77CF" w:rsidRPr="00EC616D" w:rsidRDefault="00EB77CF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социально-экономические причины, вызванные факторами, длительное время нарушающими трудовой уклад жизни и деформирующими быт людей (экономический кризис, безработица и т.п.);</w:t>
      </w:r>
    </w:p>
    <w:p w:rsidR="00EB77CF" w:rsidRPr="00EC616D" w:rsidRDefault="00EB77CF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социально-психологические причины, являющиеся следствием социально-экономических причин и связанные прежде всего с кризисом семьи, увеличением количества разводов и неполных семей, ухудшением морального климата в отношениях между родителями и как следствие с грубым отношением к детям, частыми физическими наказаниями.</w:t>
      </w:r>
    </w:p>
    <w:p w:rsidR="00EB77CF" w:rsidRPr="00EC616D" w:rsidRDefault="00464A41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Реализация п</w:t>
      </w:r>
      <w:r w:rsidR="00EB77CF" w:rsidRPr="00EC616D">
        <w:rPr>
          <w:rFonts w:ascii="Times New Roman" w:hAnsi="Times New Roman"/>
          <w:sz w:val="24"/>
          <w:szCs w:val="24"/>
        </w:rPr>
        <w:t xml:space="preserve">одпрограммы позволит создать условия, способствующие возвращению молодежи, имеющей различные социальные отклонения или находящейся в конфликте </w:t>
      </w:r>
      <w:r w:rsidR="006876C2">
        <w:rPr>
          <w:rFonts w:ascii="Times New Roman" w:hAnsi="Times New Roman"/>
          <w:sz w:val="24"/>
          <w:szCs w:val="24"/>
        </w:rPr>
        <w:t xml:space="preserve">                </w:t>
      </w:r>
      <w:r w:rsidR="00EB77CF" w:rsidRPr="00EC616D">
        <w:rPr>
          <w:rFonts w:ascii="Times New Roman" w:hAnsi="Times New Roman"/>
          <w:sz w:val="24"/>
          <w:szCs w:val="24"/>
        </w:rPr>
        <w:t xml:space="preserve">с законом, к созидательной деятельности. </w:t>
      </w:r>
    </w:p>
    <w:p w:rsidR="00EB77CF" w:rsidRPr="00EC616D" w:rsidRDefault="00464A41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Одним из направлений  п</w:t>
      </w:r>
      <w:r w:rsidR="00EB77CF" w:rsidRPr="00EC616D">
        <w:rPr>
          <w:rFonts w:ascii="Times New Roman" w:hAnsi="Times New Roman"/>
          <w:sz w:val="24"/>
          <w:szCs w:val="24"/>
        </w:rPr>
        <w:t xml:space="preserve">одпрограммы является  реализация комплекса мер </w:t>
      </w:r>
      <w:r w:rsidR="006876C2">
        <w:rPr>
          <w:rFonts w:ascii="Times New Roman" w:hAnsi="Times New Roman"/>
          <w:sz w:val="24"/>
          <w:szCs w:val="24"/>
        </w:rPr>
        <w:t xml:space="preserve">                      </w:t>
      </w:r>
      <w:r w:rsidR="00EB77CF" w:rsidRPr="00EC616D">
        <w:rPr>
          <w:rFonts w:ascii="Times New Roman" w:hAnsi="Times New Roman"/>
          <w:sz w:val="24"/>
          <w:szCs w:val="24"/>
        </w:rPr>
        <w:t xml:space="preserve">по профилактике наркомании, повышению профессионального уровня специалистов, работающих в сфере профилактики наркомании, развитию антинаркотической пропаганды </w:t>
      </w:r>
      <w:r w:rsidR="006876C2">
        <w:rPr>
          <w:rFonts w:ascii="Times New Roman" w:hAnsi="Times New Roman"/>
          <w:sz w:val="24"/>
          <w:szCs w:val="24"/>
        </w:rPr>
        <w:t xml:space="preserve"> </w:t>
      </w:r>
      <w:r w:rsidR="00EB77CF" w:rsidRPr="00EC616D">
        <w:rPr>
          <w:rFonts w:ascii="Times New Roman" w:hAnsi="Times New Roman"/>
          <w:sz w:val="24"/>
          <w:szCs w:val="24"/>
        </w:rPr>
        <w:t xml:space="preserve"> и рекламы.</w:t>
      </w:r>
    </w:p>
    <w:p w:rsidR="00EB77CF" w:rsidRPr="00EC616D" w:rsidRDefault="00EB77CF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Применение программного метода будет способствовать комплексному снижению роста наркопреступности и немедицинского потребления наркотиков, организации мероприятий по профилактике наркомании, повышению профессионального уровня специалистов, работающих в сфере профилактики наркомании, развитию антинаркотической пропаганды и рекламы.</w:t>
      </w:r>
    </w:p>
    <w:p w:rsidR="00EB77CF" w:rsidRPr="00EC616D" w:rsidRDefault="003A0C6D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Реализа</w:t>
      </w:r>
      <w:r w:rsidR="00464A41" w:rsidRPr="00EC616D">
        <w:rPr>
          <w:rFonts w:ascii="Times New Roman" w:hAnsi="Times New Roman"/>
          <w:sz w:val="24"/>
          <w:szCs w:val="24"/>
        </w:rPr>
        <w:t>ция п</w:t>
      </w:r>
      <w:r w:rsidR="00EB77CF" w:rsidRPr="00EC616D">
        <w:rPr>
          <w:rFonts w:ascii="Times New Roman" w:hAnsi="Times New Roman"/>
          <w:sz w:val="24"/>
          <w:szCs w:val="24"/>
        </w:rPr>
        <w:t>одпрограммы предусматривает координацию действий органов местного самоуправления муниципального образования Киришский муниципальны</w:t>
      </w:r>
      <w:r w:rsidR="001722D8" w:rsidRPr="00EC616D">
        <w:rPr>
          <w:rFonts w:ascii="Times New Roman" w:hAnsi="Times New Roman"/>
          <w:sz w:val="24"/>
          <w:szCs w:val="24"/>
        </w:rPr>
        <w:t>й район Ленинградской области, К</w:t>
      </w:r>
      <w:r w:rsidR="00EB77CF" w:rsidRPr="00EC616D">
        <w:rPr>
          <w:rFonts w:ascii="Times New Roman" w:hAnsi="Times New Roman"/>
          <w:sz w:val="24"/>
          <w:szCs w:val="24"/>
        </w:rPr>
        <w:t xml:space="preserve">омитета по образованию Киришского района, </w:t>
      </w:r>
      <w:r w:rsidR="00833FB9" w:rsidRPr="00EC616D">
        <w:rPr>
          <w:rFonts w:ascii="Times New Roman" w:hAnsi="Times New Roman"/>
          <w:sz w:val="24"/>
          <w:szCs w:val="24"/>
        </w:rPr>
        <w:t xml:space="preserve">отдела правопорядка и безопасности </w:t>
      </w:r>
      <w:r w:rsidR="001722D8" w:rsidRPr="00EC616D">
        <w:rPr>
          <w:rFonts w:ascii="Times New Roman" w:hAnsi="Times New Roman"/>
          <w:sz w:val="24"/>
          <w:szCs w:val="24"/>
        </w:rPr>
        <w:t xml:space="preserve">администрации </w:t>
      </w:r>
      <w:r w:rsidR="00833FB9" w:rsidRPr="00EC616D">
        <w:rPr>
          <w:rFonts w:ascii="Times New Roman" w:hAnsi="Times New Roman"/>
          <w:sz w:val="24"/>
          <w:szCs w:val="24"/>
        </w:rPr>
        <w:t xml:space="preserve">Киришского муниципального района, </w:t>
      </w:r>
      <w:r w:rsidR="00EB77CF" w:rsidRPr="00EC616D">
        <w:rPr>
          <w:rFonts w:ascii="Times New Roman" w:hAnsi="Times New Roman"/>
          <w:sz w:val="24"/>
          <w:szCs w:val="24"/>
        </w:rPr>
        <w:t xml:space="preserve">населения </w:t>
      </w:r>
      <w:r w:rsidR="006876C2">
        <w:rPr>
          <w:rFonts w:ascii="Times New Roman" w:hAnsi="Times New Roman"/>
          <w:sz w:val="24"/>
          <w:szCs w:val="24"/>
        </w:rPr>
        <w:t xml:space="preserve">                               </w:t>
      </w:r>
      <w:r w:rsidR="00EB77CF" w:rsidRPr="00EC616D">
        <w:rPr>
          <w:rFonts w:ascii="Times New Roman" w:hAnsi="Times New Roman"/>
          <w:sz w:val="24"/>
          <w:szCs w:val="24"/>
        </w:rPr>
        <w:lastRenderedPageBreak/>
        <w:t>и общественных объединений в целях противодействия незаконному обороту наркотических средств и психотропных веществ, а также немедицинскому потреблению наркотиков.</w:t>
      </w:r>
    </w:p>
    <w:p w:rsidR="00EB77CF" w:rsidRPr="00EC616D" w:rsidRDefault="00EB77CF" w:rsidP="0068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77CF" w:rsidRPr="006876C2" w:rsidRDefault="00464A41" w:rsidP="006876C2">
      <w:pPr>
        <w:pStyle w:val="ae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876C2">
        <w:rPr>
          <w:rFonts w:ascii="Times New Roman" w:hAnsi="Times New Roman"/>
          <w:b/>
          <w:sz w:val="24"/>
          <w:szCs w:val="24"/>
        </w:rPr>
        <w:t>Приоритеты и цели п</w:t>
      </w:r>
      <w:r w:rsidR="00EB77CF" w:rsidRPr="006876C2">
        <w:rPr>
          <w:rFonts w:ascii="Times New Roman" w:hAnsi="Times New Roman"/>
          <w:b/>
          <w:sz w:val="24"/>
          <w:szCs w:val="24"/>
        </w:rPr>
        <w:t>одпрограммы</w:t>
      </w:r>
    </w:p>
    <w:p w:rsidR="00E455E2" w:rsidRPr="00EC616D" w:rsidRDefault="00E455E2" w:rsidP="0068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F7D3A" w:rsidRPr="00EC616D" w:rsidRDefault="003A0C6D" w:rsidP="0068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</w:rPr>
        <w:t>С учетом приоритетов цел</w:t>
      </w:r>
      <w:r w:rsidR="003D35A8" w:rsidRPr="00EC616D">
        <w:rPr>
          <w:rFonts w:ascii="Times New Roman" w:hAnsi="Times New Roman"/>
          <w:sz w:val="24"/>
          <w:szCs w:val="24"/>
        </w:rPr>
        <w:t>ью</w:t>
      </w:r>
      <w:r w:rsidR="00464A41" w:rsidRPr="00EC616D">
        <w:rPr>
          <w:rFonts w:ascii="Times New Roman" w:hAnsi="Times New Roman"/>
          <w:sz w:val="24"/>
          <w:szCs w:val="24"/>
        </w:rPr>
        <w:t xml:space="preserve"> реализации п</w:t>
      </w:r>
      <w:r w:rsidRPr="00EC616D">
        <w:rPr>
          <w:rFonts w:ascii="Times New Roman" w:hAnsi="Times New Roman"/>
          <w:sz w:val="24"/>
          <w:szCs w:val="24"/>
        </w:rPr>
        <w:t>одпрограммы является</w:t>
      </w:r>
      <w:r w:rsidR="00FD09D8" w:rsidRPr="00EC616D">
        <w:rPr>
          <w:rFonts w:ascii="Times New Roman" w:hAnsi="Times New Roman"/>
          <w:sz w:val="24"/>
          <w:szCs w:val="24"/>
        </w:rPr>
        <w:t xml:space="preserve"> с</w:t>
      </w:r>
      <w:r w:rsidR="00FD09D8" w:rsidRPr="00EC616D">
        <w:rPr>
          <w:rFonts w:ascii="Times New Roman" w:hAnsi="Times New Roman"/>
          <w:sz w:val="24"/>
          <w:szCs w:val="24"/>
          <w:lang w:eastAsia="ru-RU"/>
        </w:rPr>
        <w:t xml:space="preserve">оздание условий для вовлечения </w:t>
      </w:r>
      <w:r w:rsidR="00AF7D3A" w:rsidRPr="00EC616D">
        <w:rPr>
          <w:rFonts w:ascii="Times New Roman" w:hAnsi="Times New Roman"/>
          <w:sz w:val="24"/>
          <w:szCs w:val="24"/>
          <w:lang w:eastAsia="ru-RU"/>
        </w:rPr>
        <w:t>молодежи в социальную практику.</w:t>
      </w:r>
    </w:p>
    <w:p w:rsidR="00FD09D8" w:rsidRPr="00EC616D" w:rsidRDefault="00FD09D8" w:rsidP="0068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>Для достижения указанной цели необходимо обеспечить решение следующих задач:</w:t>
      </w:r>
    </w:p>
    <w:p w:rsidR="00FD09D8" w:rsidRPr="00EC616D" w:rsidRDefault="00FD09D8" w:rsidP="00687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- развитие информационного взаимодействия и коммуникаций</w:t>
      </w:r>
      <w:r w:rsidR="00E833E7" w:rsidRPr="00EC616D">
        <w:rPr>
          <w:rFonts w:ascii="Times New Roman" w:hAnsi="Times New Roman"/>
          <w:sz w:val="24"/>
          <w:szCs w:val="24"/>
        </w:rPr>
        <w:t xml:space="preserve"> </w:t>
      </w:r>
      <w:r w:rsidRPr="00EC616D">
        <w:rPr>
          <w:rFonts w:ascii="Times New Roman" w:hAnsi="Times New Roman"/>
          <w:sz w:val="24"/>
          <w:szCs w:val="24"/>
        </w:rPr>
        <w:t xml:space="preserve"> в сфере молодежной политики;</w:t>
      </w:r>
    </w:p>
    <w:p w:rsidR="00F26935" w:rsidRPr="00EC616D" w:rsidRDefault="00FD09D8" w:rsidP="00687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- </w:t>
      </w:r>
      <w:r w:rsidR="00255D02" w:rsidRPr="00EC616D">
        <w:rPr>
          <w:rFonts w:ascii="Times New Roman" w:hAnsi="Times New Roman"/>
          <w:sz w:val="24"/>
          <w:szCs w:val="24"/>
        </w:rPr>
        <w:t xml:space="preserve"> </w:t>
      </w:r>
      <w:r w:rsidR="00F26935" w:rsidRPr="00EC616D">
        <w:rPr>
          <w:rFonts w:ascii="Times New Roman" w:hAnsi="Times New Roman"/>
          <w:sz w:val="24"/>
          <w:szCs w:val="24"/>
        </w:rPr>
        <w:t>формирование у молодежи патриотического сознания и духовно-нравственного воспитания;</w:t>
      </w:r>
    </w:p>
    <w:p w:rsidR="00FD09D8" w:rsidRPr="00EC616D" w:rsidRDefault="00FD09D8" w:rsidP="00687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- развитие механизма профилактики противоправного поведения в молодежной среде.</w:t>
      </w:r>
    </w:p>
    <w:p w:rsidR="00EB77CF" w:rsidRPr="00EC616D" w:rsidRDefault="00EB77CF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B77CF" w:rsidRPr="006876C2" w:rsidRDefault="00464A41" w:rsidP="006876C2">
      <w:pPr>
        <w:pStyle w:val="ae"/>
        <w:widowControl w:val="0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876C2">
        <w:rPr>
          <w:rFonts w:ascii="Times New Roman" w:hAnsi="Times New Roman"/>
          <w:b/>
          <w:sz w:val="24"/>
          <w:szCs w:val="24"/>
        </w:rPr>
        <w:t>Прогноз конечных результатов п</w:t>
      </w:r>
      <w:r w:rsidR="00FD09D8" w:rsidRPr="006876C2">
        <w:rPr>
          <w:rFonts w:ascii="Times New Roman" w:hAnsi="Times New Roman"/>
          <w:b/>
          <w:sz w:val="24"/>
          <w:szCs w:val="24"/>
        </w:rPr>
        <w:t>одпрограммы</w:t>
      </w:r>
    </w:p>
    <w:p w:rsidR="00EB77CF" w:rsidRPr="00EC616D" w:rsidRDefault="00EB77CF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D09D8" w:rsidRPr="00EC616D" w:rsidRDefault="00FD09D8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 xml:space="preserve">Ожидаемые результаты </w:t>
      </w:r>
      <w:r w:rsidR="00464A41" w:rsidRPr="00EC616D">
        <w:rPr>
          <w:rFonts w:ascii="Times New Roman" w:hAnsi="Times New Roman"/>
          <w:sz w:val="24"/>
          <w:szCs w:val="24"/>
        </w:rPr>
        <w:t>п</w:t>
      </w:r>
      <w:r w:rsidRPr="00EC616D">
        <w:rPr>
          <w:rFonts w:ascii="Times New Roman" w:hAnsi="Times New Roman"/>
          <w:sz w:val="24"/>
          <w:szCs w:val="24"/>
        </w:rPr>
        <w:t>одпрограммы:</w:t>
      </w:r>
    </w:p>
    <w:p w:rsidR="00FD09D8" w:rsidRPr="00EC616D" w:rsidRDefault="00FD09D8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Увеличение численности молодежи, участвующей в молодежных мероприятиях:</w:t>
      </w:r>
    </w:p>
    <w:p w:rsidR="00FD09D8" w:rsidRPr="00EC616D" w:rsidRDefault="00FD09D8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- по различным направлениям молодежной политики;</w:t>
      </w:r>
    </w:p>
    <w:p w:rsidR="00FD09D8" w:rsidRPr="00EC616D" w:rsidRDefault="00FD09D8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- по гражданско-патриотическому и духовно-нравственному воспитанию;</w:t>
      </w:r>
    </w:p>
    <w:p w:rsidR="00FD09D8" w:rsidRPr="00EC616D" w:rsidRDefault="00FD09D8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sz w:val="24"/>
          <w:szCs w:val="24"/>
        </w:rPr>
        <w:t>- по профилактике правонарушений и рискованного поведения в молодежной среде, пропаганде здорового образа жизни.</w:t>
      </w:r>
    </w:p>
    <w:p w:rsidR="00FD09D8" w:rsidRPr="00EC616D" w:rsidRDefault="00FD09D8" w:rsidP="00687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Плановые значения показателей (индикаторов) </w:t>
      </w:r>
      <w:r w:rsidR="00464A41" w:rsidRPr="00EC616D">
        <w:rPr>
          <w:rFonts w:ascii="Times New Roman" w:hAnsi="Times New Roman"/>
          <w:sz w:val="24"/>
          <w:szCs w:val="24"/>
          <w:lang w:eastAsia="ru-RU"/>
        </w:rPr>
        <w:t>п</w:t>
      </w:r>
      <w:r w:rsidR="0091078F" w:rsidRPr="00EC616D">
        <w:rPr>
          <w:rFonts w:ascii="Times New Roman" w:hAnsi="Times New Roman"/>
          <w:sz w:val="24"/>
          <w:szCs w:val="24"/>
          <w:lang w:eastAsia="ru-RU"/>
        </w:rPr>
        <w:t>одпрограммы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 по годам реализации представлены в приложении №</w:t>
      </w:r>
      <w:r w:rsidR="006876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>2</w:t>
      </w:r>
      <w:r w:rsidR="0091078F" w:rsidRPr="00EC616D">
        <w:rPr>
          <w:rFonts w:ascii="Times New Roman" w:hAnsi="Times New Roman"/>
          <w:sz w:val="24"/>
          <w:szCs w:val="24"/>
          <w:lang w:eastAsia="ru-RU"/>
        </w:rPr>
        <w:t xml:space="preserve"> к </w:t>
      </w:r>
      <w:r w:rsidR="0057418E" w:rsidRPr="00EC616D">
        <w:rPr>
          <w:rFonts w:ascii="Times New Roman" w:hAnsi="Times New Roman"/>
          <w:sz w:val="24"/>
          <w:szCs w:val="24"/>
          <w:lang w:eastAsia="ru-RU"/>
        </w:rPr>
        <w:t>П</w:t>
      </w:r>
      <w:r w:rsidR="0091078F" w:rsidRPr="00EC616D">
        <w:rPr>
          <w:rFonts w:ascii="Times New Roman" w:hAnsi="Times New Roman"/>
          <w:sz w:val="24"/>
          <w:szCs w:val="24"/>
          <w:lang w:eastAsia="ru-RU"/>
        </w:rPr>
        <w:t>рограмме</w:t>
      </w:r>
      <w:r w:rsidRPr="00EC616D">
        <w:rPr>
          <w:rFonts w:ascii="Times New Roman" w:hAnsi="Times New Roman"/>
          <w:sz w:val="24"/>
          <w:szCs w:val="24"/>
          <w:lang w:eastAsia="ru-RU"/>
        </w:rPr>
        <w:t>. Методика расчета показателей (индикаторов) представлена в приложении №</w:t>
      </w:r>
      <w:r w:rsidR="006876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3 к </w:t>
      </w:r>
      <w:r w:rsidR="0057418E" w:rsidRPr="00EC616D">
        <w:rPr>
          <w:rFonts w:ascii="Times New Roman" w:hAnsi="Times New Roman"/>
          <w:sz w:val="24"/>
          <w:szCs w:val="24"/>
          <w:lang w:eastAsia="ru-RU"/>
        </w:rPr>
        <w:t>П</w:t>
      </w:r>
      <w:r w:rsidRPr="00EC616D">
        <w:rPr>
          <w:rFonts w:ascii="Times New Roman" w:hAnsi="Times New Roman"/>
          <w:sz w:val="24"/>
          <w:szCs w:val="24"/>
          <w:lang w:eastAsia="ru-RU"/>
        </w:rPr>
        <w:t>рограмме.</w:t>
      </w:r>
    </w:p>
    <w:p w:rsidR="00FD09D8" w:rsidRPr="00EC616D" w:rsidRDefault="00FD09D8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078F" w:rsidRPr="006876C2" w:rsidRDefault="0091078F" w:rsidP="006876C2">
      <w:pPr>
        <w:pStyle w:val="ae"/>
        <w:widowControl w:val="0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876C2">
        <w:rPr>
          <w:rFonts w:ascii="Times New Roman" w:hAnsi="Times New Roman"/>
          <w:b/>
          <w:sz w:val="24"/>
          <w:szCs w:val="24"/>
        </w:rPr>
        <w:t>Сроки реализации подпрограммы</w:t>
      </w:r>
    </w:p>
    <w:p w:rsidR="007E1E12" w:rsidRPr="00EC616D" w:rsidRDefault="007E1E12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078F" w:rsidRPr="00EC616D" w:rsidRDefault="0091078F" w:rsidP="006876C2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sz w:val="24"/>
          <w:szCs w:val="24"/>
          <w:lang w:eastAsia="ru-RU"/>
        </w:rPr>
        <w:t xml:space="preserve">Срок реализации </w:t>
      </w:r>
      <w:r w:rsidR="00464A41" w:rsidRPr="00EC616D">
        <w:rPr>
          <w:rFonts w:ascii="Times New Roman" w:hAnsi="Times New Roman"/>
          <w:sz w:val="24"/>
          <w:szCs w:val="24"/>
          <w:lang w:eastAsia="ru-RU"/>
        </w:rPr>
        <w:t>п</w:t>
      </w:r>
      <w:r w:rsidR="00A3285D" w:rsidRPr="00EC616D">
        <w:rPr>
          <w:rFonts w:ascii="Times New Roman" w:hAnsi="Times New Roman"/>
          <w:sz w:val="24"/>
          <w:szCs w:val="24"/>
          <w:lang w:eastAsia="ru-RU"/>
        </w:rPr>
        <w:t>одп</w:t>
      </w:r>
      <w:r w:rsidRPr="00EC616D">
        <w:rPr>
          <w:rFonts w:ascii="Times New Roman" w:hAnsi="Times New Roman"/>
          <w:sz w:val="24"/>
          <w:szCs w:val="24"/>
          <w:lang w:eastAsia="ru-RU"/>
        </w:rPr>
        <w:t>рограммы: 2018-2021 годы.</w:t>
      </w:r>
    </w:p>
    <w:p w:rsidR="0091078F" w:rsidRPr="00EC616D" w:rsidRDefault="0091078F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078F" w:rsidRPr="00EC616D" w:rsidRDefault="0091078F" w:rsidP="006876C2">
      <w:pPr>
        <w:pStyle w:val="ae"/>
        <w:widowControl w:val="0"/>
        <w:numPr>
          <w:ilvl w:val="0"/>
          <w:numId w:val="3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C616D">
        <w:rPr>
          <w:rFonts w:ascii="Times New Roman" w:hAnsi="Times New Roman"/>
          <w:b/>
          <w:sz w:val="24"/>
          <w:szCs w:val="24"/>
        </w:rPr>
        <w:t xml:space="preserve">Ресурсное обеспечение </w:t>
      </w:r>
      <w:r w:rsidR="0085218E" w:rsidRPr="00EC616D">
        <w:rPr>
          <w:rFonts w:ascii="Times New Roman" w:hAnsi="Times New Roman"/>
          <w:b/>
          <w:sz w:val="24"/>
          <w:szCs w:val="24"/>
        </w:rPr>
        <w:t>подпрограммы</w:t>
      </w:r>
    </w:p>
    <w:p w:rsidR="0091078F" w:rsidRPr="00EC616D" w:rsidRDefault="0091078F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078F" w:rsidRPr="00EC616D" w:rsidRDefault="0091078F" w:rsidP="006876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6D">
        <w:rPr>
          <w:rFonts w:ascii="Times New Roman" w:hAnsi="Times New Roman"/>
          <w:color w:val="000000"/>
          <w:sz w:val="24"/>
          <w:szCs w:val="24"/>
        </w:rPr>
        <w:t xml:space="preserve">Информация о финансировании </w:t>
      </w:r>
      <w:r w:rsidR="00464A41" w:rsidRPr="00EC616D">
        <w:rPr>
          <w:rFonts w:ascii="Times New Roman" w:hAnsi="Times New Roman"/>
          <w:color w:val="000000"/>
          <w:sz w:val="24"/>
          <w:szCs w:val="24"/>
        </w:rPr>
        <w:t>п</w:t>
      </w:r>
      <w:r w:rsidRPr="00EC616D">
        <w:rPr>
          <w:rFonts w:ascii="Times New Roman" w:hAnsi="Times New Roman"/>
          <w:color w:val="000000"/>
          <w:sz w:val="24"/>
          <w:szCs w:val="24"/>
        </w:rPr>
        <w:t>одпрограммы по годам реализации, в разрезе основных мероприятий и источников финансирования, представлена в приложении №</w:t>
      </w:r>
      <w:r w:rsidR="006876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616D">
        <w:rPr>
          <w:rFonts w:ascii="Times New Roman" w:hAnsi="Times New Roman"/>
          <w:color w:val="000000"/>
          <w:sz w:val="24"/>
          <w:szCs w:val="24"/>
        </w:rPr>
        <w:t xml:space="preserve">4 </w:t>
      </w:r>
      <w:r w:rsidR="006876C2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Pr="00EC616D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57418E" w:rsidRPr="00EC616D">
        <w:rPr>
          <w:rFonts w:ascii="Times New Roman" w:hAnsi="Times New Roman"/>
          <w:color w:val="000000"/>
          <w:sz w:val="24"/>
          <w:szCs w:val="24"/>
        </w:rPr>
        <w:t>П</w:t>
      </w:r>
      <w:r w:rsidRPr="00EC616D">
        <w:rPr>
          <w:rFonts w:ascii="Times New Roman" w:hAnsi="Times New Roman"/>
          <w:color w:val="000000"/>
          <w:sz w:val="24"/>
          <w:szCs w:val="24"/>
        </w:rPr>
        <w:t>рограмме.</w:t>
      </w:r>
    </w:p>
    <w:p w:rsidR="0091078F" w:rsidRPr="00EC616D" w:rsidRDefault="0091078F" w:rsidP="006A78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078F" w:rsidRPr="00EC616D" w:rsidRDefault="0091078F" w:rsidP="00EB77C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B77CF" w:rsidRPr="00EC616D" w:rsidRDefault="00EB77C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78F" w:rsidRPr="00EC616D" w:rsidRDefault="0091078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78F" w:rsidRPr="00EC616D" w:rsidRDefault="0091078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78F" w:rsidRPr="00EC616D" w:rsidRDefault="0091078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78F" w:rsidRPr="00EC616D" w:rsidRDefault="0091078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78F" w:rsidRPr="00EC616D" w:rsidRDefault="0091078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78F" w:rsidRPr="00EC616D" w:rsidRDefault="0091078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4219" w:rsidRPr="00EC616D" w:rsidRDefault="00F24219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4219" w:rsidRPr="00EC616D" w:rsidRDefault="00F24219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4219" w:rsidRPr="00EC616D" w:rsidRDefault="00F24219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78F" w:rsidRPr="00EC616D" w:rsidRDefault="0091078F" w:rsidP="00EB7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D3A" w:rsidRDefault="00AF7D3A" w:rsidP="00AA019E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Par1270"/>
      <w:bookmarkEnd w:id="1"/>
    </w:p>
    <w:p w:rsidR="006876C2" w:rsidRDefault="006876C2" w:rsidP="00AA019E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876C2" w:rsidRPr="00EC616D" w:rsidRDefault="006876C2" w:rsidP="00AA019E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722D8" w:rsidRPr="00EC616D" w:rsidRDefault="001722D8" w:rsidP="00AA019E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D7A9C" w:rsidRPr="007C73E0" w:rsidRDefault="004D7A9C" w:rsidP="00AE13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C73E0">
        <w:rPr>
          <w:rFonts w:ascii="Times New Roman" w:hAnsi="Times New Roman"/>
          <w:b/>
          <w:sz w:val="24"/>
          <w:szCs w:val="24"/>
          <w:lang w:eastAsia="ru-RU"/>
        </w:rPr>
        <w:lastRenderedPageBreak/>
        <w:t>ПАСПОРТ</w:t>
      </w:r>
    </w:p>
    <w:p w:rsidR="004D7A9C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C73E0">
        <w:rPr>
          <w:rFonts w:ascii="Times New Roman" w:hAnsi="Times New Roman"/>
          <w:b/>
          <w:sz w:val="24"/>
          <w:szCs w:val="24"/>
          <w:lang w:eastAsia="ru-RU"/>
        </w:rPr>
        <w:t>подпрограммы «Создание условий для эффективного выполнения органами местного самоуправления своих полномочий»</w:t>
      </w:r>
    </w:p>
    <w:p w:rsidR="00AE13DE" w:rsidRPr="00924817" w:rsidRDefault="00AE13DE" w:rsidP="004D7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6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7200"/>
      </w:tblGrid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sub_400"/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эффективного выполнения органами местного самоуправле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 своих полномочий</w:t>
            </w: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Pr="007C73E0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местному самоуправлению, межнациональным отношениям и организационной работе администрации Киришского муниципального района</w:t>
            </w:r>
          </w:p>
          <w:p w:rsidR="004D7A9C" w:rsidRPr="007C73E0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мобилизационной работе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Киришского муниципального района</w:t>
            </w: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sz w:val="24"/>
                <w:szCs w:val="24"/>
              </w:rPr>
              <w:br w:type="page"/>
            </w:r>
            <w:r w:rsidRPr="007C73E0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7200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C73E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Оказание содействия в решении вопросов местного значения, 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                        </w:t>
            </w:r>
            <w:r w:rsidRPr="007C73E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а также в развитии организационных и территориальных основ местного самоуправления в муниципальных образованиях </w:t>
            </w: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C73E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 обеспечение информационной открытости органов власти 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                      </w:t>
            </w:r>
            <w:r w:rsidRPr="007C73E0">
              <w:rPr>
                <w:rFonts w:ascii="Times New Roman" w:hAnsi="Times New Roman"/>
                <w:sz w:val="24"/>
                <w:szCs w:val="20"/>
                <w:lang w:eastAsia="ru-RU"/>
              </w:rPr>
              <w:t>на основе расширения форм коммуникаций и совершенствования информационной политики;</w:t>
            </w:r>
          </w:p>
          <w:p w:rsidR="004D7A9C" w:rsidRPr="007C73E0" w:rsidRDefault="004D7A9C" w:rsidP="0098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E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 </w:t>
            </w: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эффективности форм участия населения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>в осуществлении местного самоуправления;</w:t>
            </w:r>
          </w:p>
          <w:p w:rsidR="004D7A9C" w:rsidRPr="007C73E0" w:rsidRDefault="004D7A9C" w:rsidP="0098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C73E0">
              <w:rPr>
                <w:rFonts w:ascii="Times New Roman" w:hAnsi="Times New Roman"/>
                <w:sz w:val="24"/>
                <w:szCs w:val="20"/>
                <w:lang w:eastAsia="ru-RU"/>
              </w:rPr>
              <w:t>совершенствование партнерской модели взаимодействия некоммерческих организаций с органами местного самоуправления;</w:t>
            </w: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D7A9C" w:rsidRPr="007C73E0" w:rsidRDefault="004D7A9C" w:rsidP="0098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C73E0">
              <w:rPr>
                <w:rFonts w:ascii="Times New Roman" w:hAnsi="Times New Roman"/>
                <w:sz w:val="24"/>
                <w:szCs w:val="20"/>
                <w:lang w:eastAsia="ru-RU"/>
              </w:rPr>
              <w:t>поддержание стабильной общественно-политической обстановки в сфере межнациональных и межконфессиональных отношений;</w:t>
            </w: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D7A9C" w:rsidRPr="007C73E0" w:rsidRDefault="004D7A9C" w:rsidP="0098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>- повышение эффективности взаимодействия органов местного самоуправления с обществом;</w:t>
            </w:r>
          </w:p>
          <w:p w:rsidR="004D7A9C" w:rsidRPr="007C73E0" w:rsidRDefault="004D7A9C" w:rsidP="0098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повышение эффективности подготовки кадрового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состава</w:t>
            </w: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Киришского муниципального района</w:t>
            </w: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4D7A9C" w:rsidRPr="007C73E0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>- повышение уровня информационной безопасности администрации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Киришского муниципального района</w:t>
            </w: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2018-2021 годы</w:t>
            </w:r>
          </w:p>
          <w:p w:rsidR="004D7A9C" w:rsidRPr="007C73E0" w:rsidRDefault="004D7A9C" w:rsidP="00982F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подпрограммы, в т.ч. по годам реализации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13039,97</w:t>
            </w: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</w:t>
            </w:r>
            <w:r w:rsidRPr="007C73E0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4D7A9C" w:rsidRPr="007C73E0" w:rsidRDefault="004D7A9C" w:rsidP="00982F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 xml:space="preserve">- 2018 год – </w:t>
            </w:r>
            <w:r>
              <w:rPr>
                <w:rFonts w:ascii="Times New Roman" w:hAnsi="Times New Roman"/>
                <w:sz w:val="24"/>
                <w:szCs w:val="24"/>
              </w:rPr>
              <w:t>3 279,61</w:t>
            </w:r>
            <w:r w:rsidRPr="007C73E0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p w:rsidR="004D7A9C" w:rsidRPr="007C73E0" w:rsidRDefault="004D7A9C" w:rsidP="00982F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 xml:space="preserve">- 2019 год – </w:t>
            </w:r>
            <w:r>
              <w:rPr>
                <w:rFonts w:ascii="Times New Roman" w:hAnsi="Times New Roman"/>
                <w:sz w:val="24"/>
                <w:szCs w:val="24"/>
              </w:rPr>
              <w:t>3 314,02</w:t>
            </w:r>
            <w:r w:rsidRPr="007C73E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D7A9C" w:rsidRPr="007C73E0" w:rsidRDefault="004D7A9C" w:rsidP="00982F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 xml:space="preserve">- 2020 год – </w:t>
            </w:r>
            <w:r>
              <w:rPr>
                <w:rFonts w:ascii="Times New Roman" w:hAnsi="Times New Roman"/>
                <w:sz w:val="24"/>
                <w:szCs w:val="24"/>
              </w:rPr>
              <w:t>3 214,15</w:t>
            </w:r>
            <w:r w:rsidRPr="007C73E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D7A9C" w:rsidRPr="007C73E0" w:rsidRDefault="004D7A9C" w:rsidP="00982F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 xml:space="preserve">- 2021 год – </w:t>
            </w:r>
            <w:r>
              <w:rPr>
                <w:rFonts w:ascii="Times New Roman" w:hAnsi="Times New Roman"/>
                <w:sz w:val="24"/>
                <w:szCs w:val="24"/>
              </w:rPr>
              <w:t>3 232,19</w:t>
            </w:r>
            <w:r w:rsidRPr="007C73E0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322869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информационной открытости</w:t>
            </w:r>
            <w:r w:rsidRPr="003228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самоуправления.</w:t>
            </w:r>
            <w:r>
              <w:t xml:space="preserve"> </w:t>
            </w:r>
          </w:p>
          <w:p w:rsidR="004D7A9C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2869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института старост сельских населенных пунктов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D7A9C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286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активности социально ориентированных некоммерческих организаций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D7A9C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2869">
              <w:rPr>
                <w:rFonts w:ascii="Times New Roman" w:hAnsi="Times New Roman"/>
                <w:sz w:val="24"/>
                <w:szCs w:val="24"/>
                <w:lang w:eastAsia="ru-RU"/>
              </w:rPr>
              <w:t>Стабильность общественно-политической обстановки в сфере межнациональных и межконфессиональных отношений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D7A9C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</w:t>
            </w:r>
            <w:r w:rsidRPr="003228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квалификации муниципальных служащих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D7A9C" w:rsidRPr="007C73E0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286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защиты информации администрации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иришского муниципального района.</w:t>
            </w:r>
          </w:p>
        </w:tc>
      </w:tr>
      <w:bookmarkEnd w:id="2"/>
    </w:tbl>
    <w:p w:rsidR="004D7A9C" w:rsidRPr="00AE13DE" w:rsidRDefault="004D7A9C" w:rsidP="00AE13DE">
      <w:pPr>
        <w:pStyle w:val="ae"/>
        <w:widowControl w:val="0"/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6"/>
        </w:rPr>
      </w:pPr>
      <w:r w:rsidRPr="00AE13DE">
        <w:rPr>
          <w:rFonts w:ascii="Times New Roman" w:hAnsi="Times New Roman"/>
          <w:color w:val="FF0000"/>
          <w:sz w:val="24"/>
          <w:szCs w:val="24"/>
        </w:rPr>
        <w:br w:type="page"/>
      </w:r>
      <w:r w:rsidRPr="00AE13DE">
        <w:rPr>
          <w:rFonts w:ascii="Times New Roman" w:hAnsi="Times New Roman"/>
          <w:b/>
          <w:sz w:val="24"/>
          <w:szCs w:val="24"/>
        </w:rPr>
        <w:lastRenderedPageBreak/>
        <w:t>Общая характеристика сферы реализации подпрограммы</w:t>
      </w:r>
    </w:p>
    <w:p w:rsidR="004D7A9C" w:rsidRPr="00322869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4D7A9C" w:rsidRPr="00322869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22869">
        <w:rPr>
          <w:rFonts w:ascii="Times New Roman" w:hAnsi="Times New Roman"/>
          <w:sz w:val="24"/>
          <w:szCs w:val="26"/>
        </w:rPr>
        <w:t xml:space="preserve">Сфера реализации </w:t>
      </w:r>
      <w:r>
        <w:rPr>
          <w:rFonts w:ascii="Times New Roman" w:hAnsi="Times New Roman"/>
          <w:sz w:val="24"/>
          <w:szCs w:val="26"/>
        </w:rPr>
        <w:t>подп</w:t>
      </w:r>
      <w:r w:rsidRPr="00322869">
        <w:rPr>
          <w:rFonts w:ascii="Times New Roman" w:hAnsi="Times New Roman"/>
          <w:sz w:val="24"/>
          <w:szCs w:val="26"/>
        </w:rPr>
        <w:t xml:space="preserve">рограммы включает в себя проведение единой </w:t>
      </w:r>
      <w:r>
        <w:rPr>
          <w:rFonts w:ascii="Times New Roman" w:hAnsi="Times New Roman"/>
          <w:sz w:val="24"/>
          <w:szCs w:val="26"/>
        </w:rPr>
        <w:t>муниципальной</w:t>
      </w:r>
      <w:r w:rsidRPr="00322869">
        <w:rPr>
          <w:rFonts w:ascii="Times New Roman" w:hAnsi="Times New Roman"/>
          <w:sz w:val="24"/>
          <w:szCs w:val="26"/>
        </w:rPr>
        <w:t xml:space="preserve"> политики в сфере местного самоуправления, средств массовой информации и коммуникаций, полиграфической деятельности, общественных объединений, иных институтов гражданского общества на территории муниципального образования Киришский муниципальный район Ленинградской области.</w:t>
      </w:r>
    </w:p>
    <w:p w:rsidR="004D7A9C" w:rsidRPr="00322869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869">
        <w:rPr>
          <w:rFonts w:ascii="Times New Roman" w:hAnsi="Times New Roman"/>
          <w:sz w:val="24"/>
          <w:szCs w:val="24"/>
        </w:rPr>
        <w:t xml:space="preserve">Одним из приоритетных направлений деятельности администрации муниципального образования Киришский муниципальный район Ленинградской области является своевременное и качественное информирование населения о событиях, происходящих </w:t>
      </w:r>
      <w:r w:rsidR="00AE13DE">
        <w:rPr>
          <w:rFonts w:ascii="Times New Roman" w:hAnsi="Times New Roman"/>
          <w:sz w:val="24"/>
          <w:szCs w:val="24"/>
        </w:rPr>
        <w:t xml:space="preserve">              </w:t>
      </w:r>
      <w:r w:rsidRPr="00322869">
        <w:rPr>
          <w:rFonts w:ascii="Times New Roman" w:hAnsi="Times New Roman"/>
          <w:sz w:val="24"/>
          <w:szCs w:val="24"/>
        </w:rPr>
        <w:t>на территории Киришского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и его социально-экономическом развитии</w:t>
      </w:r>
      <w:r w:rsidRPr="00322869">
        <w:rPr>
          <w:rFonts w:ascii="Times New Roman" w:hAnsi="Times New Roman"/>
          <w:sz w:val="24"/>
          <w:szCs w:val="24"/>
        </w:rPr>
        <w:t xml:space="preserve">, посредством  печатных публикаций в газете «Киришский факел», теле- </w:t>
      </w:r>
      <w:r w:rsidR="00AE13DE">
        <w:rPr>
          <w:rFonts w:ascii="Times New Roman" w:hAnsi="Times New Roman"/>
          <w:sz w:val="24"/>
          <w:szCs w:val="24"/>
        </w:rPr>
        <w:t xml:space="preserve">                             </w:t>
      </w:r>
      <w:r w:rsidRPr="00322869">
        <w:rPr>
          <w:rFonts w:ascii="Times New Roman" w:hAnsi="Times New Roman"/>
          <w:sz w:val="24"/>
          <w:szCs w:val="24"/>
        </w:rPr>
        <w:t>и радиорепортажей, работе официального сайта администрации Киришского муниципального района, интернет-страницы района на сайте Ленинградского областного информационного агентства, а также публикация материалов об основных направлениях социально-экономического развития района в юбилейном номере газеты «Вести».</w:t>
      </w:r>
    </w:p>
    <w:p w:rsidR="004D7A9C" w:rsidRPr="00322869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Реализация мероприятий п</w:t>
      </w:r>
      <w:r w:rsidRPr="00322869">
        <w:rPr>
          <w:rFonts w:ascii="Times New Roman" w:hAnsi="Times New Roman"/>
          <w:sz w:val="24"/>
          <w:szCs w:val="24"/>
          <w:lang w:eastAsia="ru-RU"/>
        </w:rPr>
        <w:t xml:space="preserve">одпрограммы позволит повысить </w:t>
      </w:r>
      <w:r w:rsidRPr="00322869">
        <w:rPr>
          <w:rFonts w:ascii="Times New Roman" w:hAnsi="Times New Roman"/>
          <w:sz w:val="24"/>
          <w:szCs w:val="20"/>
          <w:lang w:eastAsia="ru-RU"/>
        </w:rPr>
        <w:t>информационную открытость органов местного самоуправления на основе расширения форм коммуникации и совершенствования информационной политики</w:t>
      </w:r>
      <w:r w:rsidRPr="0032286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D7A9C" w:rsidRPr="00322869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Социально ориентированные некоммерческие организации </w:t>
      </w:r>
      <w:r w:rsidRPr="00322869">
        <w:rPr>
          <w:rFonts w:ascii="Times New Roman" w:hAnsi="Times New Roman"/>
          <w:sz w:val="24"/>
          <w:szCs w:val="26"/>
        </w:rPr>
        <w:t>являются важным институтом гражданского общества</w:t>
      </w:r>
      <w:r>
        <w:rPr>
          <w:rFonts w:ascii="Times New Roman" w:hAnsi="Times New Roman"/>
          <w:sz w:val="24"/>
          <w:szCs w:val="26"/>
        </w:rPr>
        <w:t xml:space="preserve">, способствующим </w:t>
      </w:r>
      <w:r w:rsidRPr="00322869">
        <w:rPr>
          <w:rFonts w:ascii="Times New Roman" w:hAnsi="Times New Roman"/>
          <w:sz w:val="24"/>
          <w:szCs w:val="26"/>
        </w:rPr>
        <w:t xml:space="preserve">сохранению социальной стабильности. </w:t>
      </w:r>
    </w:p>
    <w:p w:rsidR="004D7A9C" w:rsidRPr="00322869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  <w:r w:rsidRPr="00322869">
        <w:rPr>
          <w:rFonts w:ascii="Times New Roman" w:hAnsi="Times New Roman"/>
          <w:sz w:val="24"/>
          <w:szCs w:val="26"/>
          <w:lang w:eastAsia="ru-RU"/>
        </w:rPr>
        <w:t>Реализация мероприятий подпрограммы позволит сформировать систему эффективного взаимодействия институтов гражданского общества и государства, обеспечить муниципальную поддержку социально ориентированных проектов, создать условия для повышения уровня гражданской активности, усовершенствовать систему информирования населения о деятельности общественных организаций района.</w:t>
      </w:r>
    </w:p>
    <w:p w:rsidR="004D7A9C" w:rsidRPr="00322869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территории Киришского муниципального района уделяется внимание </w:t>
      </w:r>
      <w:r w:rsidRPr="00322869">
        <w:rPr>
          <w:rFonts w:ascii="Times New Roman" w:hAnsi="Times New Roman"/>
          <w:sz w:val="24"/>
          <w:szCs w:val="24"/>
          <w:lang w:eastAsia="ru-RU"/>
        </w:rPr>
        <w:t>развитию ин</w:t>
      </w:r>
      <w:r>
        <w:rPr>
          <w:rFonts w:ascii="Times New Roman" w:hAnsi="Times New Roman"/>
          <w:sz w:val="24"/>
          <w:szCs w:val="24"/>
          <w:lang w:eastAsia="ru-RU"/>
        </w:rPr>
        <w:t>ых форм местного самоуправления</w:t>
      </w:r>
      <w:r w:rsidRPr="0032286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С этой целью осуществляется информационная поддержка</w:t>
      </w:r>
      <w:r w:rsidRPr="00322869">
        <w:rPr>
          <w:rFonts w:ascii="Times New Roman" w:hAnsi="Times New Roman"/>
          <w:sz w:val="24"/>
          <w:szCs w:val="24"/>
          <w:lang w:eastAsia="ru-RU"/>
        </w:rPr>
        <w:t xml:space="preserve"> старост сельских населенных пунктов К</w:t>
      </w:r>
      <w:r>
        <w:rPr>
          <w:rFonts w:ascii="Times New Roman" w:hAnsi="Times New Roman"/>
          <w:sz w:val="24"/>
          <w:szCs w:val="24"/>
          <w:lang w:eastAsia="ru-RU"/>
        </w:rPr>
        <w:t xml:space="preserve">иришского муниципального района через </w:t>
      </w:r>
      <w:r w:rsidRPr="00322869">
        <w:rPr>
          <w:rFonts w:ascii="Times New Roman" w:hAnsi="Times New Roman"/>
          <w:sz w:val="24"/>
          <w:szCs w:val="24"/>
        </w:rPr>
        <w:t xml:space="preserve">оформление подписки на газеты «Киришский факел» и «Любимый город Кириши»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AE13DE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в количестве 2 экземпляра каждого издания</w:t>
      </w:r>
      <w:r w:rsidRPr="00322869">
        <w:rPr>
          <w:rFonts w:ascii="Times New Roman" w:hAnsi="Times New Roman"/>
          <w:sz w:val="24"/>
          <w:szCs w:val="24"/>
        </w:rPr>
        <w:t>.</w:t>
      </w:r>
    </w:p>
    <w:p w:rsidR="004D7A9C" w:rsidRPr="00322869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869">
        <w:rPr>
          <w:rFonts w:ascii="Times New Roman" w:hAnsi="Times New Roman"/>
          <w:sz w:val="24"/>
          <w:szCs w:val="24"/>
          <w:lang w:eastAsia="ru-RU"/>
        </w:rPr>
        <w:t>Поддержание стабильной общественно-политической обстановки в сфере межнациональных и межконфессиональных отношений на территории муниципального образования Киришский муниципальный район Ленинградской области является одним            из направлений деятельности органов местного самоуправления.</w:t>
      </w:r>
    </w:p>
    <w:p w:rsidR="004D7A9C" w:rsidRDefault="004D7A9C" w:rsidP="00AE13D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05E2">
        <w:rPr>
          <w:rFonts w:ascii="Times New Roman" w:hAnsi="Times New Roman"/>
          <w:sz w:val="24"/>
          <w:szCs w:val="24"/>
          <w:lang w:eastAsia="ru-RU"/>
        </w:rPr>
        <w:t xml:space="preserve">Работа в сфере гармонизации межнациональных и межконфессиональных отношений на территории муниципального образования Киришский муниципальный район Ленинградской области осуществляется через деятельность муниципальных учреждений, совет по межнациональным и межконфессиональны отношениям Киришского муниципального района, рабочей группы «Дом дружбы», размещение информации </w:t>
      </w:r>
      <w:r w:rsidR="00AE13DE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5E05E2">
        <w:rPr>
          <w:rFonts w:ascii="Times New Roman" w:hAnsi="Times New Roman"/>
          <w:sz w:val="24"/>
          <w:szCs w:val="24"/>
          <w:lang w:eastAsia="ru-RU"/>
        </w:rPr>
        <w:t>о мероприятиях в сфере национальной политики на о</w:t>
      </w:r>
      <w:r>
        <w:rPr>
          <w:rFonts w:ascii="Times New Roman" w:hAnsi="Times New Roman"/>
          <w:sz w:val="24"/>
          <w:szCs w:val="24"/>
          <w:lang w:eastAsia="ru-RU"/>
        </w:rPr>
        <w:t xml:space="preserve">фициальном сайте администрации Киришского муниципального района. </w:t>
      </w:r>
      <w:r w:rsidRPr="005E05E2">
        <w:rPr>
          <w:rFonts w:ascii="Times New Roman" w:hAnsi="Times New Roman"/>
          <w:sz w:val="24"/>
          <w:szCs w:val="24"/>
          <w:lang w:eastAsia="ru-RU"/>
        </w:rPr>
        <w:t xml:space="preserve">В рамках подпрограммы осуществляется организация и проведение мероприятий, направленных на гармонизацию межнациональных </w:t>
      </w:r>
      <w:r w:rsidR="00AE13DE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5E05E2">
        <w:rPr>
          <w:rFonts w:ascii="Times New Roman" w:hAnsi="Times New Roman"/>
          <w:sz w:val="24"/>
          <w:szCs w:val="24"/>
          <w:lang w:eastAsia="ru-RU"/>
        </w:rPr>
        <w:t>и межкофессиональных отношений: Фестиваль «Рождественские встречи», фестиваль «Пасхальные встречи», организация участия в мероприятиях, проводимых Правительством Ленинградской области.</w:t>
      </w:r>
    </w:p>
    <w:p w:rsidR="004D7A9C" w:rsidRDefault="004D7A9C" w:rsidP="00AE13D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настоящее время о</w:t>
      </w:r>
      <w:r w:rsidRPr="00322869">
        <w:rPr>
          <w:rFonts w:ascii="Times New Roman" w:hAnsi="Times New Roman"/>
          <w:sz w:val="24"/>
          <w:szCs w:val="24"/>
          <w:lang w:eastAsia="ru-RU"/>
        </w:rPr>
        <w:t xml:space="preserve">бщее количество муниципальных служащих в Администрации Киришского муниципального района составляет 107 человек. </w:t>
      </w:r>
      <w:r>
        <w:rPr>
          <w:rFonts w:ascii="Times New Roman" w:hAnsi="Times New Roman"/>
          <w:sz w:val="24"/>
          <w:szCs w:val="24"/>
          <w:lang w:eastAsia="ru-RU"/>
        </w:rPr>
        <w:t>Ежегодно выделяются средства для обучения и повышения квалификации кадров муниципальной службы</w:t>
      </w:r>
      <w:r w:rsidR="00AE13DE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по направлениям.</w:t>
      </w:r>
    </w:p>
    <w:p w:rsidR="004D7A9C" w:rsidRPr="005E05E2" w:rsidRDefault="004D7A9C" w:rsidP="00AE13D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7A9C" w:rsidRPr="00AE13DE" w:rsidRDefault="004D7A9C" w:rsidP="00AE13DE">
      <w:pPr>
        <w:pStyle w:val="ae"/>
        <w:numPr>
          <w:ilvl w:val="3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3" w:name="Par302"/>
      <w:bookmarkEnd w:id="3"/>
      <w:r w:rsidRPr="00AE13DE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Приоритеты и цели подпрограммы</w:t>
      </w:r>
    </w:p>
    <w:p w:rsidR="00AE13DE" w:rsidRPr="00AE13DE" w:rsidRDefault="00AE13DE" w:rsidP="00AE13DE">
      <w:pPr>
        <w:pStyle w:val="ae"/>
        <w:spacing w:after="0" w:line="240" w:lineRule="auto"/>
        <w:ind w:left="436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D7A9C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D8">
        <w:rPr>
          <w:rFonts w:ascii="Times New Roman" w:hAnsi="Times New Roman"/>
          <w:sz w:val="24"/>
          <w:szCs w:val="24"/>
        </w:rPr>
        <w:t>Подпрограмма направлена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eastAsia="ru-RU"/>
        </w:rPr>
        <w:t>создание</w:t>
      </w:r>
      <w:r w:rsidRPr="00EB3879">
        <w:rPr>
          <w:rFonts w:ascii="Times New Roman" w:hAnsi="Times New Roman"/>
          <w:sz w:val="24"/>
          <w:szCs w:val="24"/>
          <w:lang w:eastAsia="ru-RU"/>
        </w:rPr>
        <w:t xml:space="preserve"> условий </w:t>
      </w:r>
      <w:r>
        <w:rPr>
          <w:rFonts w:ascii="Times New Roman" w:hAnsi="Times New Roman"/>
          <w:sz w:val="24"/>
          <w:szCs w:val="24"/>
          <w:lang w:eastAsia="ru-RU"/>
        </w:rPr>
        <w:t>для устойчивого развития местного самоуправления, укрепления единства российской нации, формирования открытого информационного пространства и повышения эффективности взаимодействия власти                      с обществом</w:t>
      </w:r>
      <w:r w:rsidRPr="002337D8">
        <w:rPr>
          <w:rFonts w:ascii="Times New Roman" w:hAnsi="Times New Roman"/>
          <w:sz w:val="24"/>
          <w:szCs w:val="24"/>
        </w:rPr>
        <w:t xml:space="preserve"> </w:t>
      </w:r>
    </w:p>
    <w:p w:rsidR="004D7A9C" w:rsidRPr="00041EF6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6"/>
          <w:u w:val="single"/>
        </w:rPr>
      </w:pPr>
      <w:r w:rsidRPr="002337D8">
        <w:rPr>
          <w:rFonts w:ascii="Times New Roman" w:hAnsi="Times New Roman"/>
          <w:sz w:val="24"/>
          <w:szCs w:val="24"/>
        </w:rPr>
        <w:t>С учетом приоритетов цел</w:t>
      </w:r>
      <w:r>
        <w:rPr>
          <w:rFonts w:ascii="Times New Roman" w:hAnsi="Times New Roman"/>
          <w:sz w:val="24"/>
          <w:szCs w:val="24"/>
        </w:rPr>
        <w:t>ью реализации п</w:t>
      </w:r>
      <w:r w:rsidRPr="002337D8">
        <w:rPr>
          <w:rFonts w:ascii="Times New Roman" w:hAnsi="Times New Roman"/>
          <w:sz w:val="24"/>
          <w:szCs w:val="24"/>
        </w:rPr>
        <w:t xml:space="preserve">одпрограммы является </w:t>
      </w:r>
      <w:r>
        <w:rPr>
          <w:rFonts w:ascii="Times New Roman" w:hAnsi="Times New Roman"/>
          <w:sz w:val="24"/>
          <w:szCs w:val="20"/>
          <w:lang w:eastAsia="ru-RU"/>
        </w:rPr>
        <w:t>о</w:t>
      </w:r>
      <w:r w:rsidRPr="007C73E0">
        <w:rPr>
          <w:rFonts w:ascii="Times New Roman" w:hAnsi="Times New Roman"/>
          <w:sz w:val="24"/>
          <w:szCs w:val="20"/>
          <w:lang w:eastAsia="ru-RU"/>
        </w:rPr>
        <w:t xml:space="preserve">казание содействия в решении вопросов местного значения, а также в развитии организационных </w:t>
      </w:r>
      <w:r w:rsidR="00AE13DE">
        <w:rPr>
          <w:rFonts w:ascii="Times New Roman" w:hAnsi="Times New Roman"/>
          <w:sz w:val="24"/>
          <w:szCs w:val="20"/>
          <w:lang w:eastAsia="ru-RU"/>
        </w:rPr>
        <w:t xml:space="preserve">                     </w:t>
      </w:r>
      <w:r w:rsidRPr="007C73E0">
        <w:rPr>
          <w:rFonts w:ascii="Times New Roman" w:hAnsi="Times New Roman"/>
          <w:sz w:val="24"/>
          <w:szCs w:val="20"/>
          <w:lang w:eastAsia="ru-RU"/>
        </w:rPr>
        <w:t>и территориальных основ местного самоуправления в муниципальных образованиях</w:t>
      </w:r>
      <w:r>
        <w:rPr>
          <w:rFonts w:ascii="Times New Roman" w:hAnsi="Times New Roman"/>
          <w:sz w:val="24"/>
          <w:szCs w:val="20"/>
          <w:lang w:eastAsia="ru-RU"/>
        </w:rPr>
        <w:t>.</w:t>
      </w:r>
    </w:p>
    <w:p w:rsidR="004D7A9C" w:rsidRPr="002337D8" w:rsidRDefault="004D7A9C" w:rsidP="00AE13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D8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обеспечить решение следующих задач:</w:t>
      </w:r>
    </w:p>
    <w:p w:rsidR="004D7A9C" w:rsidRPr="005E05E2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5E05E2">
        <w:rPr>
          <w:rFonts w:ascii="Times New Roman" w:hAnsi="Times New Roman"/>
          <w:sz w:val="24"/>
          <w:szCs w:val="26"/>
        </w:rPr>
        <w:t>- обеспечение информационной открытости органов власти на основе расширения форм коммуникаций и совершенствования информационной политики;</w:t>
      </w:r>
    </w:p>
    <w:p w:rsidR="004D7A9C" w:rsidRPr="005E05E2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5E05E2">
        <w:rPr>
          <w:rFonts w:ascii="Times New Roman" w:hAnsi="Times New Roman"/>
          <w:sz w:val="24"/>
          <w:szCs w:val="26"/>
        </w:rPr>
        <w:t>- повышение эффективности форм участия населения в осуществлении местного самоуправления;</w:t>
      </w:r>
    </w:p>
    <w:p w:rsidR="004D7A9C" w:rsidRPr="005E05E2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5E05E2">
        <w:rPr>
          <w:rFonts w:ascii="Times New Roman" w:hAnsi="Times New Roman"/>
          <w:sz w:val="24"/>
          <w:szCs w:val="26"/>
        </w:rPr>
        <w:t xml:space="preserve">- совершенствование партнерской модели взаимодействия некоммерческих организаций с органами местного самоуправления с целью повышения эффективности местного самоуправления; </w:t>
      </w:r>
    </w:p>
    <w:p w:rsidR="004D7A9C" w:rsidRPr="005E05E2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5E05E2">
        <w:rPr>
          <w:rFonts w:ascii="Times New Roman" w:hAnsi="Times New Roman"/>
          <w:sz w:val="24"/>
          <w:szCs w:val="26"/>
        </w:rPr>
        <w:t xml:space="preserve">- поддержание стабильной общественно-политической обстановки в сфере межнациональных и межконфессиональных отношений; </w:t>
      </w:r>
    </w:p>
    <w:p w:rsidR="004D7A9C" w:rsidRPr="005E05E2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5E05E2">
        <w:rPr>
          <w:rFonts w:ascii="Times New Roman" w:hAnsi="Times New Roman"/>
          <w:sz w:val="24"/>
          <w:szCs w:val="26"/>
        </w:rPr>
        <w:t xml:space="preserve">- повышение эффективности взаимодействия органов местного самоуправления </w:t>
      </w:r>
      <w:r>
        <w:rPr>
          <w:rFonts w:ascii="Times New Roman" w:hAnsi="Times New Roman"/>
          <w:sz w:val="24"/>
          <w:szCs w:val="26"/>
        </w:rPr>
        <w:t xml:space="preserve">                 </w:t>
      </w:r>
      <w:r w:rsidRPr="005E05E2">
        <w:rPr>
          <w:rFonts w:ascii="Times New Roman" w:hAnsi="Times New Roman"/>
          <w:sz w:val="24"/>
          <w:szCs w:val="26"/>
        </w:rPr>
        <w:t>с обществом.</w:t>
      </w:r>
    </w:p>
    <w:p w:rsidR="004D7A9C" w:rsidRPr="007C73E0" w:rsidRDefault="004D7A9C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73E0">
        <w:rPr>
          <w:rFonts w:ascii="Times New Roman" w:hAnsi="Times New Roman"/>
          <w:sz w:val="24"/>
          <w:szCs w:val="24"/>
          <w:lang w:eastAsia="ru-RU"/>
        </w:rPr>
        <w:t xml:space="preserve">- повышение эффективности подготовки кадрового </w:t>
      </w:r>
      <w:r>
        <w:rPr>
          <w:rFonts w:ascii="Times New Roman" w:hAnsi="Times New Roman"/>
          <w:sz w:val="24"/>
          <w:szCs w:val="24"/>
          <w:lang w:eastAsia="ru-RU"/>
        </w:rPr>
        <w:t>состава</w:t>
      </w:r>
      <w:r w:rsidRPr="007C73E0">
        <w:rPr>
          <w:rFonts w:ascii="Times New Roman" w:hAnsi="Times New Roman"/>
          <w:sz w:val="24"/>
          <w:szCs w:val="24"/>
          <w:lang w:eastAsia="ru-RU"/>
        </w:rPr>
        <w:t xml:space="preserve"> администрации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Киришского муниципального района</w:t>
      </w:r>
      <w:r w:rsidRPr="007C73E0">
        <w:rPr>
          <w:rFonts w:ascii="Times New Roman" w:hAnsi="Times New Roman"/>
          <w:sz w:val="24"/>
          <w:szCs w:val="24"/>
          <w:lang w:eastAsia="ru-RU"/>
        </w:rPr>
        <w:t>;</w:t>
      </w:r>
    </w:p>
    <w:p w:rsidR="004D7A9C" w:rsidRDefault="004D7A9C" w:rsidP="00AE13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73E0">
        <w:rPr>
          <w:rFonts w:ascii="Times New Roman" w:hAnsi="Times New Roman"/>
          <w:sz w:val="24"/>
          <w:szCs w:val="24"/>
          <w:lang w:eastAsia="ru-RU"/>
        </w:rPr>
        <w:t>- повышение уровня информационной безопасности администрации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Киришского муниципального района.</w:t>
      </w:r>
      <w:r w:rsidRPr="004518A1">
        <w:rPr>
          <w:rFonts w:ascii="Times New Roman" w:hAnsi="Times New Roman"/>
          <w:b/>
          <w:sz w:val="24"/>
          <w:szCs w:val="24"/>
        </w:rPr>
        <w:t xml:space="preserve"> </w:t>
      </w:r>
    </w:p>
    <w:p w:rsidR="00AE13DE" w:rsidRDefault="00AE13DE" w:rsidP="00AE13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7A9C" w:rsidRPr="00AE13DE" w:rsidRDefault="004D7A9C" w:rsidP="00AE13DE">
      <w:pPr>
        <w:pStyle w:val="ae"/>
        <w:numPr>
          <w:ilvl w:val="3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13DE">
        <w:rPr>
          <w:rFonts w:ascii="Times New Roman" w:hAnsi="Times New Roman"/>
          <w:b/>
          <w:sz w:val="24"/>
          <w:szCs w:val="24"/>
          <w:lang w:eastAsia="ru-RU"/>
        </w:rPr>
        <w:t>Прогноз конечных результатов подпрограммы</w:t>
      </w:r>
    </w:p>
    <w:p w:rsidR="00AE13DE" w:rsidRPr="00AE13DE" w:rsidRDefault="00AE13DE" w:rsidP="00AE13DE">
      <w:pPr>
        <w:pStyle w:val="ae"/>
        <w:spacing w:after="0" w:line="240" w:lineRule="auto"/>
        <w:ind w:left="4364"/>
        <w:jc w:val="both"/>
        <w:rPr>
          <w:rFonts w:ascii="Times New Roman" w:hAnsi="Times New Roman"/>
          <w:b/>
          <w:sz w:val="24"/>
          <w:szCs w:val="24"/>
        </w:rPr>
      </w:pPr>
    </w:p>
    <w:p w:rsidR="004D7A9C" w:rsidRPr="002337D8" w:rsidRDefault="004D7A9C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Ожидаемые результаты реализации п</w:t>
      </w:r>
      <w:r w:rsidRPr="002337D8">
        <w:rPr>
          <w:rFonts w:ascii="Times New Roman" w:hAnsi="Times New Roman"/>
          <w:sz w:val="24"/>
          <w:szCs w:val="24"/>
        </w:rPr>
        <w:t>одпрограммы:</w:t>
      </w:r>
    </w:p>
    <w:p w:rsidR="004D7A9C" w:rsidRPr="00924817" w:rsidRDefault="004D7A9C" w:rsidP="00AE13D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bookmarkStart w:id="4" w:name="Par337"/>
      <w:bookmarkStart w:id="5" w:name="Par343"/>
      <w:bookmarkEnd w:id="4"/>
      <w:bookmarkEnd w:id="5"/>
      <w:r>
        <w:rPr>
          <w:rFonts w:ascii="Times New Roman" w:eastAsia="Calibri" w:hAnsi="Times New Roman"/>
          <w:sz w:val="24"/>
          <w:szCs w:val="24"/>
          <w:lang w:eastAsia="ru-RU"/>
        </w:rPr>
        <w:t>- п</w:t>
      </w:r>
      <w:r w:rsidRPr="00924817">
        <w:rPr>
          <w:rFonts w:ascii="Times New Roman" w:eastAsia="Calibri" w:hAnsi="Times New Roman"/>
          <w:sz w:val="24"/>
          <w:szCs w:val="24"/>
          <w:lang w:eastAsia="ru-RU"/>
        </w:rPr>
        <w:t xml:space="preserve">овышение уровня информационной открытости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органов местного самоуправления;</w:t>
      </w:r>
      <w:r w:rsidRPr="00924817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:rsidR="004D7A9C" w:rsidRPr="00924817" w:rsidRDefault="004D7A9C" w:rsidP="00AE13D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р</w:t>
      </w:r>
      <w:r w:rsidRPr="00924817">
        <w:rPr>
          <w:rFonts w:ascii="Times New Roman" w:eastAsia="Calibri" w:hAnsi="Times New Roman"/>
          <w:sz w:val="24"/>
          <w:szCs w:val="24"/>
          <w:lang w:eastAsia="ru-RU"/>
        </w:rPr>
        <w:t>азвитие института стар</w:t>
      </w:r>
      <w:r>
        <w:rPr>
          <w:rFonts w:ascii="Times New Roman" w:eastAsia="Calibri" w:hAnsi="Times New Roman"/>
          <w:sz w:val="24"/>
          <w:szCs w:val="24"/>
          <w:lang w:eastAsia="ru-RU"/>
        </w:rPr>
        <w:t>ост сельских населенных пунктов;</w:t>
      </w:r>
    </w:p>
    <w:p w:rsidR="004D7A9C" w:rsidRPr="00924817" w:rsidRDefault="004D7A9C" w:rsidP="00AE13D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п</w:t>
      </w:r>
      <w:r w:rsidRPr="00924817">
        <w:rPr>
          <w:rFonts w:ascii="Times New Roman" w:eastAsia="Calibri" w:hAnsi="Times New Roman"/>
          <w:sz w:val="24"/>
          <w:szCs w:val="24"/>
          <w:lang w:eastAsia="ru-RU"/>
        </w:rPr>
        <w:t>овышение активности социально ориентирова</w:t>
      </w:r>
      <w:r>
        <w:rPr>
          <w:rFonts w:ascii="Times New Roman" w:eastAsia="Calibri" w:hAnsi="Times New Roman"/>
          <w:sz w:val="24"/>
          <w:szCs w:val="24"/>
          <w:lang w:eastAsia="ru-RU"/>
        </w:rPr>
        <w:t>нных некоммерческих организаций;</w:t>
      </w:r>
    </w:p>
    <w:p w:rsidR="004D7A9C" w:rsidRPr="00924817" w:rsidRDefault="004D7A9C" w:rsidP="00AE13D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с</w:t>
      </w:r>
      <w:r w:rsidRPr="00924817">
        <w:rPr>
          <w:rFonts w:ascii="Times New Roman" w:eastAsia="Calibri" w:hAnsi="Times New Roman"/>
          <w:sz w:val="24"/>
          <w:szCs w:val="24"/>
          <w:lang w:eastAsia="ru-RU"/>
        </w:rPr>
        <w:t xml:space="preserve">табильность общественно-политической обстановки в сфере межнациональных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и межконфессиональных отношений;</w:t>
      </w:r>
    </w:p>
    <w:p w:rsidR="004D7A9C" w:rsidRPr="00924817" w:rsidRDefault="004D7A9C" w:rsidP="00AE13D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п</w:t>
      </w:r>
      <w:r w:rsidRPr="00924817">
        <w:rPr>
          <w:rFonts w:ascii="Times New Roman" w:eastAsia="Calibri" w:hAnsi="Times New Roman"/>
          <w:sz w:val="24"/>
          <w:szCs w:val="24"/>
          <w:lang w:eastAsia="ru-RU"/>
        </w:rPr>
        <w:t>овышение уровня квал</w:t>
      </w:r>
      <w:r>
        <w:rPr>
          <w:rFonts w:ascii="Times New Roman" w:eastAsia="Calibri" w:hAnsi="Times New Roman"/>
          <w:sz w:val="24"/>
          <w:szCs w:val="24"/>
          <w:lang w:eastAsia="ru-RU"/>
        </w:rPr>
        <w:t>ификации муниципальных служащих;</w:t>
      </w:r>
    </w:p>
    <w:p w:rsidR="004D7A9C" w:rsidRDefault="004D7A9C" w:rsidP="00AE13D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о</w:t>
      </w:r>
      <w:r w:rsidRPr="00924817">
        <w:rPr>
          <w:rFonts w:ascii="Times New Roman" w:eastAsia="Calibri" w:hAnsi="Times New Roman"/>
          <w:sz w:val="24"/>
          <w:szCs w:val="24"/>
          <w:lang w:eastAsia="ru-RU"/>
        </w:rPr>
        <w:t>беспечение защиты информации администрации Киришского муниципального района.</w:t>
      </w:r>
    </w:p>
    <w:p w:rsidR="004D7A9C" w:rsidRDefault="004D7A9C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D8">
        <w:rPr>
          <w:rFonts w:ascii="Times New Roman" w:hAnsi="Times New Roman"/>
          <w:sz w:val="24"/>
          <w:szCs w:val="24"/>
        </w:rPr>
        <w:t>Плановые знач</w:t>
      </w:r>
      <w:r>
        <w:rPr>
          <w:rFonts w:ascii="Times New Roman" w:hAnsi="Times New Roman"/>
          <w:sz w:val="24"/>
          <w:szCs w:val="24"/>
        </w:rPr>
        <w:t>ения показателей (индикаторов) п</w:t>
      </w:r>
      <w:r w:rsidRPr="002337D8">
        <w:rPr>
          <w:rFonts w:ascii="Times New Roman" w:hAnsi="Times New Roman"/>
          <w:sz w:val="24"/>
          <w:szCs w:val="24"/>
        </w:rPr>
        <w:t>одпрограммы по годам реализации представлены в приложении №</w:t>
      </w:r>
      <w:r w:rsidR="00AE13DE">
        <w:rPr>
          <w:rFonts w:ascii="Times New Roman" w:hAnsi="Times New Roman"/>
          <w:sz w:val="24"/>
          <w:szCs w:val="24"/>
        </w:rPr>
        <w:t xml:space="preserve"> </w:t>
      </w:r>
      <w:r w:rsidRPr="002337D8">
        <w:rPr>
          <w:rFonts w:ascii="Times New Roman" w:hAnsi="Times New Roman"/>
          <w:sz w:val="24"/>
          <w:szCs w:val="24"/>
        </w:rPr>
        <w:t xml:space="preserve">2 к </w:t>
      </w:r>
      <w:r>
        <w:rPr>
          <w:rFonts w:ascii="Times New Roman" w:hAnsi="Times New Roman"/>
          <w:sz w:val="24"/>
          <w:szCs w:val="24"/>
        </w:rPr>
        <w:t>П</w:t>
      </w:r>
      <w:r w:rsidRPr="002337D8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>е. М</w:t>
      </w:r>
      <w:r w:rsidRPr="00C91E0C">
        <w:rPr>
          <w:rFonts w:ascii="Times New Roman" w:hAnsi="Times New Roman"/>
          <w:sz w:val="24"/>
          <w:szCs w:val="24"/>
        </w:rPr>
        <w:t>етодик</w:t>
      </w:r>
      <w:r>
        <w:rPr>
          <w:rFonts w:ascii="Times New Roman" w:hAnsi="Times New Roman"/>
          <w:sz w:val="24"/>
          <w:szCs w:val="24"/>
        </w:rPr>
        <w:t>а</w:t>
      </w:r>
      <w:r w:rsidRPr="00C91E0C">
        <w:rPr>
          <w:rFonts w:ascii="Times New Roman" w:hAnsi="Times New Roman"/>
          <w:sz w:val="24"/>
          <w:szCs w:val="24"/>
        </w:rPr>
        <w:t xml:space="preserve"> расчета показател</w:t>
      </w:r>
      <w:r>
        <w:rPr>
          <w:rFonts w:ascii="Times New Roman" w:hAnsi="Times New Roman"/>
          <w:sz w:val="24"/>
          <w:szCs w:val="24"/>
        </w:rPr>
        <w:t>ей</w:t>
      </w:r>
      <w:r w:rsidRPr="00C91E0C">
        <w:rPr>
          <w:rFonts w:ascii="Times New Roman" w:hAnsi="Times New Roman"/>
          <w:sz w:val="24"/>
          <w:szCs w:val="24"/>
        </w:rPr>
        <w:t xml:space="preserve"> (индикатор</w:t>
      </w:r>
      <w:r>
        <w:rPr>
          <w:rFonts w:ascii="Times New Roman" w:hAnsi="Times New Roman"/>
          <w:sz w:val="24"/>
          <w:szCs w:val="24"/>
        </w:rPr>
        <w:t>ов) представлена в приложении №</w:t>
      </w:r>
      <w:r w:rsidR="00AE13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к Программе.</w:t>
      </w:r>
    </w:p>
    <w:p w:rsidR="00AE13DE" w:rsidRPr="00C91E0C" w:rsidRDefault="00AE13DE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9C" w:rsidRPr="00AE13DE" w:rsidRDefault="004D7A9C" w:rsidP="00AE13DE">
      <w:pPr>
        <w:pStyle w:val="ae"/>
        <w:numPr>
          <w:ilvl w:val="3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13DE">
        <w:rPr>
          <w:rFonts w:ascii="Times New Roman" w:hAnsi="Times New Roman"/>
          <w:b/>
          <w:sz w:val="24"/>
          <w:szCs w:val="24"/>
          <w:lang w:eastAsia="ru-RU"/>
        </w:rPr>
        <w:t>Сроки реализации подпрограммы</w:t>
      </w:r>
    </w:p>
    <w:p w:rsidR="00AE13DE" w:rsidRPr="00AE13DE" w:rsidRDefault="00AE13DE" w:rsidP="00AE13DE">
      <w:pPr>
        <w:pStyle w:val="ae"/>
        <w:spacing w:after="0" w:line="240" w:lineRule="auto"/>
        <w:ind w:left="2204"/>
        <w:jc w:val="both"/>
        <w:rPr>
          <w:rFonts w:ascii="Times New Roman" w:hAnsi="Times New Roman"/>
          <w:b/>
          <w:sz w:val="24"/>
          <w:szCs w:val="24"/>
        </w:rPr>
      </w:pPr>
    </w:p>
    <w:p w:rsidR="004D7A9C" w:rsidRDefault="004D7A9C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625E">
        <w:rPr>
          <w:rFonts w:ascii="Times New Roman" w:hAnsi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61625E">
        <w:rPr>
          <w:rFonts w:ascii="Times New Roman" w:hAnsi="Times New Roman"/>
          <w:sz w:val="24"/>
          <w:szCs w:val="24"/>
        </w:rPr>
        <w:t>программы: 2018– 2021 годы.</w:t>
      </w:r>
    </w:p>
    <w:p w:rsidR="00AE13DE" w:rsidRPr="0061625E" w:rsidRDefault="00AE13DE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9C" w:rsidRPr="00AE13DE" w:rsidRDefault="004D7A9C" w:rsidP="00AE13DE">
      <w:pPr>
        <w:pStyle w:val="ae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13DE">
        <w:rPr>
          <w:rFonts w:ascii="Times New Roman" w:hAnsi="Times New Roman"/>
          <w:b/>
          <w:sz w:val="24"/>
          <w:szCs w:val="24"/>
          <w:lang w:eastAsia="ru-RU"/>
        </w:rPr>
        <w:t>Ресурсное обеспечение подпрограммы</w:t>
      </w:r>
    </w:p>
    <w:p w:rsidR="00AE13DE" w:rsidRPr="00AE13DE" w:rsidRDefault="00AE13DE" w:rsidP="00AE13DE">
      <w:pPr>
        <w:pStyle w:val="ae"/>
        <w:spacing w:after="0" w:line="240" w:lineRule="auto"/>
        <w:ind w:left="2204"/>
        <w:jc w:val="both"/>
        <w:rPr>
          <w:rFonts w:ascii="Times New Roman" w:hAnsi="Times New Roman"/>
          <w:b/>
          <w:sz w:val="24"/>
          <w:szCs w:val="24"/>
        </w:rPr>
      </w:pPr>
    </w:p>
    <w:p w:rsidR="004D7A9C" w:rsidRDefault="004D7A9C" w:rsidP="00AE13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финансировании п</w:t>
      </w:r>
      <w:r w:rsidRPr="006F67DE">
        <w:rPr>
          <w:rFonts w:ascii="Times New Roman" w:hAnsi="Times New Roman" w:cs="Times New Roman"/>
          <w:sz w:val="24"/>
          <w:szCs w:val="24"/>
        </w:rPr>
        <w:t xml:space="preserve">одпрограммы </w:t>
      </w:r>
      <w:r>
        <w:rPr>
          <w:rFonts w:ascii="Times New Roman" w:hAnsi="Times New Roman" w:cs="Times New Roman"/>
          <w:sz w:val="24"/>
          <w:szCs w:val="24"/>
        </w:rPr>
        <w:t xml:space="preserve">по годам реализации, </w:t>
      </w:r>
      <w:r w:rsidRPr="006F67DE">
        <w:rPr>
          <w:rFonts w:ascii="Times New Roman" w:hAnsi="Times New Roman" w:cs="Times New Roman"/>
          <w:sz w:val="24"/>
          <w:szCs w:val="24"/>
        </w:rPr>
        <w:t>в разрезе основных мероприятий и источников финансирования представлена в приложении №</w:t>
      </w:r>
      <w:r w:rsidR="00AE13DE">
        <w:rPr>
          <w:rFonts w:ascii="Times New Roman" w:hAnsi="Times New Roman" w:cs="Times New Roman"/>
          <w:sz w:val="24"/>
          <w:szCs w:val="24"/>
        </w:rPr>
        <w:t xml:space="preserve"> </w:t>
      </w:r>
      <w:r w:rsidRPr="006F67DE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F67D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67DE">
        <w:rPr>
          <w:rFonts w:ascii="Times New Roman" w:hAnsi="Times New Roman" w:cs="Times New Roman"/>
          <w:sz w:val="24"/>
          <w:szCs w:val="24"/>
        </w:rPr>
        <w:t>рограмме.</w:t>
      </w:r>
    </w:p>
    <w:p w:rsidR="004D7A9C" w:rsidRDefault="004D7A9C" w:rsidP="004D7A9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13DE" w:rsidRDefault="00AE13DE" w:rsidP="004D7A9C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D7A9C" w:rsidRPr="007C73E0" w:rsidRDefault="004D7A9C" w:rsidP="00AE13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C73E0">
        <w:rPr>
          <w:rFonts w:ascii="Times New Roman" w:hAnsi="Times New Roman"/>
          <w:b/>
          <w:sz w:val="24"/>
          <w:szCs w:val="24"/>
          <w:lang w:eastAsia="ru-RU"/>
        </w:rPr>
        <w:lastRenderedPageBreak/>
        <w:t>ПАСПОРТ</w:t>
      </w:r>
    </w:p>
    <w:p w:rsidR="004D7A9C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C73E0">
        <w:rPr>
          <w:rFonts w:ascii="Times New Roman" w:hAnsi="Times New Roman"/>
          <w:b/>
          <w:sz w:val="24"/>
          <w:szCs w:val="24"/>
          <w:lang w:eastAsia="ru-RU"/>
        </w:rPr>
        <w:t>подпрограммы «</w:t>
      </w:r>
      <w:r>
        <w:rPr>
          <w:rFonts w:ascii="Times New Roman" w:hAnsi="Times New Roman"/>
          <w:b/>
          <w:sz w:val="24"/>
          <w:szCs w:val="24"/>
          <w:lang w:eastAsia="ru-RU"/>
        </w:rPr>
        <w:t>Информирование о социально-экономическом развитии Киришского муниципального района</w:t>
      </w:r>
      <w:r w:rsidRPr="007C73E0">
        <w:rPr>
          <w:rFonts w:ascii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</w:p>
    <w:p w:rsidR="004D7A9C" w:rsidRPr="00924817" w:rsidRDefault="004D7A9C" w:rsidP="004D7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6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7200"/>
      </w:tblGrid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397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о социально-экономическом развитии Киришского муниципального района</w:t>
            </w: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Pr="007C73E0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местному самоуправлению, межнациональным отношениям и организационной работе администрации Киришского муниципального района</w:t>
            </w:r>
          </w:p>
          <w:p w:rsidR="004D7A9C" w:rsidRPr="007C73E0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sz w:val="24"/>
                <w:szCs w:val="24"/>
              </w:rPr>
              <w:br w:type="page"/>
            </w:r>
            <w:r w:rsidRPr="007C73E0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7200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Обеспечение информирования населения о социально-экономическом развитии Киришского муниципального района через средства массовой информации</w:t>
            </w:r>
            <w:r w:rsidRPr="007C73E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Default="004D7A9C" w:rsidP="0098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C73E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поддержка печатных средств массовой информации, освещающих социально-экономическое развитие Киришского муниципального района;</w:t>
            </w:r>
          </w:p>
          <w:p w:rsidR="004D7A9C" w:rsidRPr="007C73E0" w:rsidRDefault="004D7A9C" w:rsidP="0098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- создание условий для информирования населения о социально-экономическом развитии Киришского муниципального района через сети теле-, радиовещания</w:t>
            </w: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2018-2021 годы</w:t>
            </w:r>
          </w:p>
          <w:p w:rsidR="004D7A9C" w:rsidRPr="007C73E0" w:rsidRDefault="004D7A9C" w:rsidP="00982F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подпрограммы, в т.ч. по годам реализации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Pr="007C73E0" w:rsidRDefault="004D7A9C" w:rsidP="0098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23 708,75</w:t>
            </w:r>
            <w:r w:rsidRPr="007C73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</w:t>
            </w:r>
            <w:r w:rsidRPr="007C73E0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4D7A9C" w:rsidRPr="007C73E0" w:rsidRDefault="004D7A9C" w:rsidP="00982F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 xml:space="preserve">- 2018 год – </w:t>
            </w:r>
            <w:r>
              <w:rPr>
                <w:rFonts w:ascii="Times New Roman" w:hAnsi="Times New Roman"/>
                <w:sz w:val="24"/>
                <w:szCs w:val="24"/>
              </w:rPr>
              <w:t>5 927,19</w:t>
            </w:r>
            <w:r w:rsidRPr="007C73E0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p w:rsidR="004D7A9C" w:rsidRPr="007C73E0" w:rsidRDefault="004D7A9C" w:rsidP="00982F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 xml:space="preserve">- 2019 год – </w:t>
            </w:r>
            <w:r>
              <w:rPr>
                <w:rFonts w:ascii="Times New Roman" w:hAnsi="Times New Roman"/>
                <w:sz w:val="24"/>
                <w:szCs w:val="24"/>
              </w:rPr>
              <w:t>5 927,19</w:t>
            </w:r>
            <w:r w:rsidRPr="007C73E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D7A9C" w:rsidRPr="007C73E0" w:rsidRDefault="004D7A9C" w:rsidP="00982F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 xml:space="preserve">- 2020 год – </w:t>
            </w:r>
            <w:r>
              <w:rPr>
                <w:rFonts w:ascii="Times New Roman" w:hAnsi="Times New Roman"/>
                <w:sz w:val="24"/>
                <w:szCs w:val="24"/>
              </w:rPr>
              <w:t>5 927,19</w:t>
            </w:r>
            <w:r w:rsidRPr="007C73E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D7A9C" w:rsidRPr="007C73E0" w:rsidRDefault="004D7A9C" w:rsidP="00982F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 xml:space="preserve">- 2021 год – </w:t>
            </w:r>
            <w:r>
              <w:rPr>
                <w:rFonts w:ascii="Times New Roman" w:hAnsi="Times New Roman"/>
                <w:sz w:val="24"/>
                <w:szCs w:val="24"/>
              </w:rPr>
              <w:t>5 927,18</w:t>
            </w:r>
            <w:r w:rsidRPr="007C73E0">
              <w:rPr>
                <w:rFonts w:ascii="Times New Roman" w:hAnsi="Times New Roman"/>
                <w:sz w:val="24"/>
                <w:szCs w:val="24"/>
              </w:rPr>
              <w:t xml:space="preserve">  тыс. рублей</w:t>
            </w:r>
          </w:p>
        </w:tc>
      </w:tr>
      <w:tr w:rsidR="004D7A9C" w:rsidRPr="007C73E0" w:rsidTr="00982F11">
        <w:trPr>
          <w:trHeight w:val="20"/>
        </w:trPr>
        <w:tc>
          <w:tcPr>
            <w:tcW w:w="2438" w:type="dxa"/>
          </w:tcPr>
          <w:p w:rsidR="004D7A9C" w:rsidRPr="007C73E0" w:rsidRDefault="004D7A9C" w:rsidP="00982F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3E0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A9C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информирования жителей района.</w:t>
            </w:r>
          </w:p>
          <w:p w:rsidR="004D7A9C" w:rsidRPr="007C73E0" w:rsidRDefault="004D7A9C" w:rsidP="0098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Всестороннее информационное обеспечение социально-экономического и общественно-политического развития Киришского муниципального района</w:t>
            </w:r>
          </w:p>
        </w:tc>
      </w:tr>
    </w:tbl>
    <w:p w:rsidR="004D7A9C" w:rsidRPr="00AE13DE" w:rsidRDefault="004D7A9C" w:rsidP="00AE13DE">
      <w:pPr>
        <w:pStyle w:val="ae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6"/>
        </w:rPr>
      </w:pPr>
      <w:r w:rsidRPr="00AE13DE">
        <w:rPr>
          <w:rFonts w:ascii="Times New Roman" w:hAnsi="Times New Roman"/>
          <w:color w:val="FF0000"/>
          <w:sz w:val="24"/>
          <w:szCs w:val="24"/>
        </w:rPr>
        <w:br w:type="page"/>
      </w:r>
      <w:r w:rsidRPr="00AE13DE">
        <w:rPr>
          <w:rFonts w:ascii="Times New Roman" w:hAnsi="Times New Roman"/>
          <w:b/>
          <w:sz w:val="24"/>
          <w:szCs w:val="24"/>
        </w:rPr>
        <w:lastRenderedPageBreak/>
        <w:t>Общая характеристика сферы реализации подпрограммы</w:t>
      </w:r>
    </w:p>
    <w:p w:rsidR="004D7A9C" w:rsidRPr="00322869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4D7A9C" w:rsidRPr="00F62A0C" w:rsidRDefault="004D7A9C" w:rsidP="00AE13D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EF9">
        <w:rPr>
          <w:rFonts w:ascii="Times New Roman" w:hAnsi="Times New Roman"/>
          <w:sz w:val="24"/>
          <w:szCs w:val="26"/>
        </w:rPr>
        <w:t xml:space="preserve">Средства массовой информации (далее - СМИ) и Интернет - важнейшие каналы коммуникации современного информационного общества и самый востребованный инструмент для конструктивного диалога </w:t>
      </w:r>
      <w:r>
        <w:rPr>
          <w:rFonts w:ascii="Times New Roman" w:hAnsi="Times New Roman"/>
          <w:sz w:val="24"/>
          <w:szCs w:val="26"/>
        </w:rPr>
        <w:t xml:space="preserve">муниципальной </w:t>
      </w:r>
      <w:r w:rsidRPr="00A50EF9">
        <w:rPr>
          <w:rFonts w:ascii="Times New Roman" w:hAnsi="Times New Roman"/>
          <w:sz w:val="24"/>
          <w:szCs w:val="26"/>
        </w:rPr>
        <w:t>власти и общества, направленного на совместное решение задач</w:t>
      </w:r>
      <w:r>
        <w:rPr>
          <w:rFonts w:ascii="Times New Roman" w:hAnsi="Times New Roman"/>
          <w:sz w:val="24"/>
          <w:szCs w:val="26"/>
        </w:rPr>
        <w:t xml:space="preserve"> местного значения</w:t>
      </w:r>
      <w:r w:rsidRPr="00A50EF9">
        <w:rPr>
          <w:rFonts w:ascii="Times New Roman" w:hAnsi="Times New Roman"/>
          <w:sz w:val="24"/>
          <w:szCs w:val="26"/>
        </w:rPr>
        <w:t>.</w:t>
      </w:r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62A0C">
        <w:rPr>
          <w:rFonts w:ascii="Times New Roman" w:hAnsi="Times New Roman"/>
          <w:sz w:val="24"/>
          <w:szCs w:val="24"/>
          <w:lang w:eastAsia="ru-RU"/>
        </w:rPr>
        <w:t>ривлечение общественного интереса</w:t>
      </w:r>
      <w:r w:rsidR="00AE13DE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F62A0C">
        <w:rPr>
          <w:rFonts w:ascii="Times New Roman" w:hAnsi="Times New Roman"/>
          <w:sz w:val="24"/>
          <w:szCs w:val="24"/>
          <w:lang w:eastAsia="ru-RU"/>
        </w:rPr>
        <w:t xml:space="preserve"> к деятельности органов местного самоуправления и укрепление атмосферы доверия граждан к органам местного самоуправления </w:t>
      </w:r>
      <w:r>
        <w:rPr>
          <w:rFonts w:ascii="Times New Roman" w:hAnsi="Times New Roman"/>
          <w:sz w:val="24"/>
          <w:szCs w:val="24"/>
          <w:lang w:eastAsia="ru-RU"/>
        </w:rPr>
        <w:t>Киришского</w:t>
      </w:r>
      <w:r w:rsidRPr="00F62A0C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невозможно </w:t>
      </w:r>
      <w:r w:rsidR="00AE13DE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ru-RU"/>
        </w:rPr>
        <w:t>без</w:t>
      </w:r>
      <w:r w:rsidRPr="00F62A0C">
        <w:rPr>
          <w:rFonts w:ascii="Times New Roman" w:hAnsi="Times New Roman"/>
          <w:sz w:val="24"/>
          <w:szCs w:val="24"/>
          <w:lang w:eastAsia="ru-RU"/>
        </w:rPr>
        <w:t xml:space="preserve"> развитой информационной инфраструктуры</w:t>
      </w:r>
      <w:r>
        <w:rPr>
          <w:rFonts w:ascii="Times New Roman" w:hAnsi="Times New Roman"/>
          <w:sz w:val="24"/>
          <w:szCs w:val="24"/>
          <w:lang w:eastAsia="ru-RU"/>
        </w:rPr>
        <w:t>, где основой является медиапространство.</w:t>
      </w:r>
    </w:p>
    <w:p w:rsidR="004D7A9C" w:rsidRDefault="004D7A9C" w:rsidP="00AE13D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A50EF9">
        <w:rPr>
          <w:rFonts w:ascii="Times New Roman" w:hAnsi="Times New Roman"/>
          <w:sz w:val="24"/>
          <w:szCs w:val="26"/>
        </w:rPr>
        <w:t xml:space="preserve">Медиапространство </w:t>
      </w:r>
      <w:r>
        <w:rPr>
          <w:rFonts w:ascii="Times New Roman" w:hAnsi="Times New Roman"/>
          <w:sz w:val="24"/>
          <w:szCs w:val="26"/>
        </w:rPr>
        <w:t>Киришского муниципального района</w:t>
      </w:r>
      <w:r w:rsidRPr="00A50EF9">
        <w:rPr>
          <w:rFonts w:ascii="Times New Roman" w:hAnsi="Times New Roman"/>
          <w:sz w:val="24"/>
          <w:szCs w:val="26"/>
        </w:rPr>
        <w:t xml:space="preserve"> включает в себя традиционные СМИ как основной источник информации для большинства жителей области, а также </w:t>
      </w:r>
      <w:r>
        <w:rPr>
          <w:rFonts w:ascii="Times New Roman" w:hAnsi="Times New Roman"/>
          <w:sz w:val="24"/>
          <w:szCs w:val="26"/>
        </w:rPr>
        <w:t>и</w:t>
      </w:r>
      <w:r w:rsidRPr="00A50EF9">
        <w:rPr>
          <w:rFonts w:ascii="Times New Roman" w:hAnsi="Times New Roman"/>
          <w:sz w:val="24"/>
          <w:szCs w:val="26"/>
        </w:rPr>
        <w:t>нтернет</w:t>
      </w:r>
      <w:r>
        <w:rPr>
          <w:rFonts w:ascii="Times New Roman" w:hAnsi="Times New Roman"/>
          <w:sz w:val="24"/>
          <w:szCs w:val="26"/>
        </w:rPr>
        <w:t xml:space="preserve"> ресурсы – электронные СМИ</w:t>
      </w:r>
      <w:r w:rsidRPr="00A50EF9">
        <w:rPr>
          <w:rFonts w:ascii="Times New Roman" w:hAnsi="Times New Roman"/>
          <w:sz w:val="24"/>
          <w:szCs w:val="26"/>
        </w:rPr>
        <w:t>.</w:t>
      </w:r>
    </w:p>
    <w:p w:rsidR="004D7A9C" w:rsidRDefault="004D7A9C" w:rsidP="00AE13D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В подпрограмме предусмотрен специальный комплекс мер поддержки, оказываемой редакциям средств массовой информации, организациям, производящим теле- </w:t>
      </w:r>
      <w:r w:rsidR="00AE13DE">
        <w:rPr>
          <w:rFonts w:ascii="Times New Roman" w:hAnsi="Times New Roman"/>
          <w:sz w:val="24"/>
          <w:szCs w:val="26"/>
        </w:rPr>
        <w:t xml:space="preserve">                                    </w:t>
      </w:r>
      <w:r>
        <w:rPr>
          <w:rFonts w:ascii="Times New Roman" w:hAnsi="Times New Roman"/>
          <w:sz w:val="24"/>
          <w:szCs w:val="26"/>
        </w:rPr>
        <w:t xml:space="preserve">и радиопрограммы освещающим социально-экономическое развитие Киришского муниципального района в виде гранта. </w:t>
      </w:r>
      <w:r w:rsidRPr="00B40E85">
        <w:rPr>
          <w:rFonts w:ascii="Times New Roman" w:hAnsi="Times New Roman"/>
          <w:sz w:val="24"/>
          <w:szCs w:val="26"/>
        </w:rPr>
        <w:t>Целью предоставления Гранта является возмещение затрат по реализации проектов в сфере печатных и (или) электронных СМИ.</w:t>
      </w:r>
      <w:r>
        <w:rPr>
          <w:rFonts w:ascii="Times New Roman" w:hAnsi="Times New Roman"/>
          <w:sz w:val="24"/>
          <w:szCs w:val="26"/>
        </w:rPr>
        <w:t xml:space="preserve"> </w:t>
      </w:r>
    </w:p>
    <w:p w:rsidR="004D7A9C" w:rsidRDefault="004D7A9C" w:rsidP="00AE13D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4D7A9C" w:rsidRPr="00AE13DE" w:rsidRDefault="004D7A9C" w:rsidP="00AE13DE">
      <w:pPr>
        <w:pStyle w:val="ae"/>
        <w:numPr>
          <w:ilvl w:val="0"/>
          <w:numId w:val="3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13DE">
        <w:rPr>
          <w:rFonts w:ascii="Times New Roman" w:hAnsi="Times New Roman"/>
          <w:b/>
          <w:sz w:val="24"/>
          <w:szCs w:val="24"/>
          <w:lang w:eastAsia="ru-RU"/>
        </w:rPr>
        <w:t>Приоритеты и цели подпрограммы</w:t>
      </w:r>
    </w:p>
    <w:p w:rsidR="00AE13DE" w:rsidRPr="00AE13DE" w:rsidRDefault="00AE13DE" w:rsidP="00AE13DE">
      <w:pPr>
        <w:pStyle w:val="ae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D7A9C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D8">
        <w:rPr>
          <w:rFonts w:ascii="Times New Roman" w:hAnsi="Times New Roman"/>
          <w:sz w:val="24"/>
          <w:szCs w:val="24"/>
        </w:rPr>
        <w:t>Подпрограмма направлена</w:t>
      </w:r>
      <w:r>
        <w:rPr>
          <w:rFonts w:ascii="Times New Roman" w:hAnsi="Times New Roman"/>
          <w:sz w:val="24"/>
          <w:szCs w:val="24"/>
        </w:rPr>
        <w:t xml:space="preserve"> на повышение </w:t>
      </w:r>
      <w:r>
        <w:rPr>
          <w:rFonts w:ascii="Times New Roman" w:hAnsi="Times New Roman"/>
          <w:sz w:val="24"/>
          <w:szCs w:val="24"/>
          <w:lang w:eastAsia="ru-RU"/>
        </w:rPr>
        <w:t>информированности</w:t>
      </w:r>
      <w:r w:rsidRPr="0073539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населения </w:t>
      </w:r>
      <w:r w:rsidR="00AE13DE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735397">
        <w:rPr>
          <w:rFonts w:ascii="Times New Roman" w:hAnsi="Times New Roman"/>
          <w:sz w:val="24"/>
          <w:szCs w:val="24"/>
          <w:lang w:eastAsia="ru-RU"/>
        </w:rPr>
        <w:t xml:space="preserve">о социально-экономическом </w:t>
      </w:r>
      <w:r>
        <w:rPr>
          <w:rFonts w:ascii="Times New Roman" w:hAnsi="Times New Roman"/>
          <w:sz w:val="24"/>
          <w:szCs w:val="24"/>
          <w:lang w:eastAsia="ru-RU"/>
        </w:rPr>
        <w:t xml:space="preserve">и общественно-политическом </w:t>
      </w:r>
      <w:r w:rsidRPr="00735397">
        <w:rPr>
          <w:rFonts w:ascii="Times New Roman" w:hAnsi="Times New Roman"/>
          <w:sz w:val="24"/>
          <w:szCs w:val="24"/>
          <w:lang w:eastAsia="ru-RU"/>
        </w:rPr>
        <w:t>развитии Киришского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337D8">
        <w:rPr>
          <w:rFonts w:ascii="Times New Roman" w:hAnsi="Times New Roman"/>
          <w:sz w:val="24"/>
          <w:szCs w:val="24"/>
        </w:rPr>
        <w:t xml:space="preserve"> </w:t>
      </w:r>
    </w:p>
    <w:p w:rsidR="004D7A9C" w:rsidRPr="00041EF6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6"/>
          <w:u w:val="single"/>
        </w:rPr>
      </w:pPr>
      <w:r w:rsidRPr="002337D8">
        <w:rPr>
          <w:rFonts w:ascii="Times New Roman" w:hAnsi="Times New Roman"/>
          <w:sz w:val="24"/>
          <w:szCs w:val="24"/>
        </w:rPr>
        <w:t>С учетом приоритетов цел</w:t>
      </w:r>
      <w:r>
        <w:rPr>
          <w:rFonts w:ascii="Times New Roman" w:hAnsi="Times New Roman"/>
          <w:sz w:val="24"/>
          <w:szCs w:val="24"/>
        </w:rPr>
        <w:t>ью реализации п</w:t>
      </w:r>
      <w:r w:rsidRPr="002337D8">
        <w:rPr>
          <w:rFonts w:ascii="Times New Roman" w:hAnsi="Times New Roman"/>
          <w:sz w:val="24"/>
          <w:szCs w:val="24"/>
        </w:rPr>
        <w:t xml:space="preserve">одпрограммы является </w:t>
      </w:r>
      <w:r>
        <w:rPr>
          <w:rFonts w:ascii="Times New Roman" w:hAnsi="Times New Roman"/>
          <w:sz w:val="24"/>
          <w:szCs w:val="20"/>
          <w:lang w:eastAsia="ru-RU"/>
        </w:rPr>
        <w:t>обеспечение информирования населения о социально-экономическом развитии Киришского муниципального района через средства массовой информации.</w:t>
      </w:r>
    </w:p>
    <w:p w:rsidR="004D7A9C" w:rsidRPr="002337D8" w:rsidRDefault="004D7A9C" w:rsidP="00AE13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D8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обеспечить решение следующих задач:</w:t>
      </w:r>
    </w:p>
    <w:p w:rsidR="004D7A9C" w:rsidRDefault="004D7A9C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7C73E0">
        <w:rPr>
          <w:rFonts w:ascii="Times New Roman" w:hAnsi="Times New Roman"/>
          <w:sz w:val="24"/>
          <w:szCs w:val="20"/>
          <w:lang w:eastAsia="ru-RU"/>
        </w:rPr>
        <w:t xml:space="preserve">- </w:t>
      </w:r>
      <w:r>
        <w:rPr>
          <w:rFonts w:ascii="Times New Roman" w:hAnsi="Times New Roman"/>
          <w:sz w:val="24"/>
          <w:szCs w:val="20"/>
          <w:lang w:eastAsia="ru-RU"/>
        </w:rPr>
        <w:t>поддержка печатных средств массовой информации, освещающих социально-экономическое развитие Киришского муниципального района;</w:t>
      </w:r>
    </w:p>
    <w:p w:rsidR="004D7A9C" w:rsidRDefault="004D7A9C" w:rsidP="00AE13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ru-RU"/>
        </w:rPr>
        <w:t>- создание условий для информирования населения о социально-экономическом развитии Киришского муниципального района через сети теле-, радиовещания.</w:t>
      </w:r>
      <w:r w:rsidRPr="004518A1">
        <w:rPr>
          <w:rFonts w:ascii="Times New Roman" w:hAnsi="Times New Roman"/>
          <w:b/>
          <w:sz w:val="24"/>
          <w:szCs w:val="24"/>
        </w:rPr>
        <w:t xml:space="preserve"> </w:t>
      </w:r>
    </w:p>
    <w:p w:rsidR="00AE13DE" w:rsidRDefault="00AE13DE" w:rsidP="00AE13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7A9C" w:rsidRPr="00AE13DE" w:rsidRDefault="004D7A9C" w:rsidP="00AE13DE">
      <w:pPr>
        <w:pStyle w:val="ae"/>
        <w:numPr>
          <w:ilvl w:val="0"/>
          <w:numId w:val="3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13DE">
        <w:rPr>
          <w:rFonts w:ascii="Times New Roman" w:hAnsi="Times New Roman"/>
          <w:b/>
          <w:sz w:val="24"/>
          <w:szCs w:val="24"/>
          <w:lang w:eastAsia="ru-RU"/>
        </w:rPr>
        <w:t>Прогноз конечных результатов подпрограммы</w:t>
      </w:r>
    </w:p>
    <w:p w:rsidR="00AE13DE" w:rsidRPr="00AE13DE" w:rsidRDefault="00AE13DE" w:rsidP="00AE13DE">
      <w:pPr>
        <w:pStyle w:val="ae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4D7A9C" w:rsidRPr="002337D8" w:rsidRDefault="004D7A9C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Ожидаемые результаты реализации п</w:t>
      </w:r>
      <w:r w:rsidRPr="002337D8">
        <w:rPr>
          <w:rFonts w:ascii="Times New Roman" w:hAnsi="Times New Roman"/>
          <w:sz w:val="24"/>
          <w:szCs w:val="24"/>
        </w:rPr>
        <w:t>одпрограммы:</w:t>
      </w:r>
    </w:p>
    <w:p w:rsidR="004D7A9C" w:rsidRDefault="004D7A9C" w:rsidP="00AE1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повышение качества информирования жителей района;</w:t>
      </w:r>
    </w:p>
    <w:p w:rsidR="004D7A9C" w:rsidRDefault="004D7A9C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всестороннее информационное обеспечение социально-экономического </w:t>
      </w:r>
      <w:r w:rsidR="00AE13DE">
        <w:rPr>
          <w:rFonts w:ascii="Times New Roman" w:hAnsi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и общественно-политического развития Киришского муниципального района.</w:t>
      </w:r>
      <w:r w:rsidRPr="002337D8">
        <w:rPr>
          <w:rFonts w:ascii="Times New Roman" w:hAnsi="Times New Roman"/>
          <w:sz w:val="24"/>
          <w:szCs w:val="24"/>
        </w:rPr>
        <w:t xml:space="preserve"> </w:t>
      </w:r>
    </w:p>
    <w:p w:rsidR="004D7A9C" w:rsidRDefault="004D7A9C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D8">
        <w:rPr>
          <w:rFonts w:ascii="Times New Roman" w:hAnsi="Times New Roman"/>
          <w:sz w:val="24"/>
          <w:szCs w:val="24"/>
        </w:rPr>
        <w:t>Плановые знач</w:t>
      </w:r>
      <w:r>
        <w:rPr>
          <w:rFonts w:ascii="Times New Roman" w:hAnsi="Times New Roman"/>
          <w:sz w:val="24"/>
          <w:szCs w:val="24"/>
        </w:rPr>
        <w:t>ения показателей (индикаторов) п</w:t>
      </w:r>
      <w:r w:rsidRPr="002337D8">
        <w:rPr>
          <w:rFonts w:ascii="Times New Roman" w:hAnsi="Times New Roman"/>
          <w:sz w:val="24"/>
          <w:szCs w:val="24"/>
        </w:rPr>
        <w:t>одпрограммы по годам реализации представлены в приложении №</w:t>
      </w:r>
      <w:r w:rsidR="00AE13DE">
        <w:rPr>
          <w:rFonts w:ascii="Times New Roman" w:hAnsi="Times New Roman"/>
          <w:sz w:val="24"/>
          <w:szCs w:val="24"/>
        </w:rPr>
        <w:t xml:space="preserve"> </w:t>
      </w:r>
      <w:r w:rsidRPr="002337D8">
        <w:rPr>
          <w:rFonts w:ascii="Times New Roman" w:hAnsi="Times New Roman"/>
          <w:sz w:val="24"/>
          <w:szCs w:val="24"/>
        </w:rPr>
        <w:t xml:space="preserve">2 к </w:t>
      </w:r>
      <w:r>
        <w:rPr>
          <w:rFonts w:ascii="Times New Roman" w:hAnsi="Times New Roman"/>
          <w:sz w:val="24"/>
          <w:szCs w:val="24"/>
        </w:rPr>
        <w:t>П</w:t>
      </w:r>
      <w:r w:rsidRPr="002337D8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>е. М</w:t>
      </w:r>
      <w:r w:rsidRPr="00C91E0C">
        <w:rPr>
          <w:rFonts w:ascii="Times New Roman" w:hAnsi="Times New Roman"/>
          <w:sz w:val="24"/>
          <w:szCs w:val="24"/>
        </w:rPr>
        <w:t>етодик</w:t>
      </w:r>
      <w:r>
        <w:rPr>
          <w:rFonts w:ascii="Times New Roman" w:hAnsi="Times New Roman"/>
          <w:sz w:val="24"/>
          <w:szCs w:val="24"/>
        </w:rPr>
        <w:t>а</w:t>
      </w:r>
      <w:r w:rsidRPr="00C91E0C">
        <w:rPr>
          <w:rFonts w:ascii="Times New Roman" w:hAnsi="Times New Roman"/>
          <w:sz w:val="24"/>
          <w:szCs w:val="24"/>
        </w:rPr>
        <w:t xml:space="preserve"> расчета показател</w:t>
      </w:r>
      <w:r>
        <w:rPr>
          <w:rFonts w:ascii="Times New Roman" w:hAnsi="Times New Roman"/>
          <w:sz w:val="24"/>
          <w:szCs w:val="24"/>
        </w:rPr>
        <w:t>ей</w:t>
      </w:r>
      <w:r w:rsidRPr="00C91E0C">
        <w:rPr>
          <w:rFonts w:ascii="Times New Roman" w:hAnsi="Times New Roman"/>
          <w:sz w:val="24"/>
          <w:szCs w:val="24"/>
        </w:rPr>
        <w:t xml:space="preserve"> (индикатор</w:t>
      </w:r>
      <w:r>
        <w:rPr>
          <w:rFonts w:ascii="Times New Roman" w:hAnsi="Times New Roman"/>
          <w:sz w:val="24"/>
          <w:szCs w:val="24"/>
        </w:rPr>
        <w:t>ов) представлена в приложении №</w:t>
      </w:r>
      <w:r w:rsidR="00AE13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к Программе.</w:t>
      </w:r>
    </w:p>
    <w:p w:rsidR="00AE13DE" w:rsidRPr="00C91E0C" w:rsidRDefault="00AE13DE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9C" w:rsidRPr="00AE13DE" w:rsidRDefault="004D7A9C" w:rsidP="00AE13DE">
      <w:pPr>
        <w:pStyle w:val="ae"/>
        <w:numPr>
          <w:ilvl w:val="0"/>
          <w:numId w:val="3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13DE">
        <w:rPr>
          <w:rFonts w:ascii="Times New Roman" w:hAnsi="Times New Roman"/>
          <w:b/>
          <w:sz w:val="24"/>
          <w:szCs w:val="24"/>
          <w:lang w:eastAsia="ru-RU"/>
        </w:rPr>
        <w:t>Сроки реализации подпрограммы</w:t>
      </w:r>
    </w:p>
    <w:p w:rsidR="00AE13DE" w:rsidRPr="00AE13DE" w:rsidRDefault="00AE13DE" w:rsidP="00AE13DE">
      <w:pPr>
        <w:pStyle w:val="ae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4D7A9C" w:rsidRDefault="004D7A9C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625E">
        <w:rPr>
          <w:rFonts w:ascii="Times New Roman" w:hAnsi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61625E">
        <w:rPr>
          <w:rFonts w:ascii="Times New Roman" w:hAnsi="Times New Roman"/>
          <w:sz w:val="24"/>
          <w:szCs w:val="24"/>
        </w:rPr>
        <w:t>программы: 2018– 2021 годы.</w:t>
      </w:r>
    </w:p>
    <w:p w:rsidR="00AE13DE" w:rsidRPr="0061625E" w:rsidRDefault="00AE13DE" w:rsidP="00AE1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9C" w:rsidRPr="00AE13DE" w:rsidRDefault="004D7A9C" w:rsidP="00AE13DE">
      <w:pPr>
        <w:pStyle w:val="ae"/>
        <w:numPr>
          <w:ilvl w:val="0"/>
          <w:numId w:val="3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13DE">
        <w:rPr>
          <w:rFonts w:ascii="Times New Roman" w:hAnsi="Times New Roman"/>
          <w:b/>
          <w:sz w:val="24"/>
          <w:szCs w:val="24"/>
          <w:lang w:eastAsia="ru-RU"/>
        </w:rPr>
        <w:t>Ресурсное обеспечение подпрограммы</w:t>
      </w:r>
    </w:p>
    <w:p w:rsidR="00AE13DE" w:rsidRPr="00AE13DE" w:rsidRDefault="00AE13DE" w:rsidP="00AE13DE">
      <w:pPr>
        <w:pStyle w:val="ae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4D7A9C" w:rsidRPr="005E05E2" w:rsidRDefault="004D7A9C" w:rsidP="00AE13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финансировании п</w:t>
      </w:r>
      <w:r w:rsidRPr="006F67DE">
        <w:rPr>
          <w:rFonts w:ascii="Times New Roman" w:hAnsi="Times New Roman" w:cs="Times New Roman"/>
          <w:sz w:val="24"/>
          <w:szCs w:val="24"/>
        </w:rPr>
        <w:t xml:space="preserve">одпрограммы </w:t>
      </w:r>
      <w:r>
        <w:rPr>
          <w:rFonts w:ascii="Times New Roman" w:hAnsi="Times New Roman" w:cs="Times New Roman"/>
          <w:sz w:val="24"/>
          <w:szCs w:val="24"/>
        </w:rPr>
        <w:t xml:space="preserve">по годам реализации, </w:t>
      </w:r>
      <w:r w:rsidRPr="006F67DE">
        <w:rPr>
          <w:rFonts w:ascii="Times New Roman" w:hAnsi="Times New Roman" w:cs="Times New Roman"/>
          <w:sz w:val="24"/>
          <w:szCs w:val="24"/>
        </w:rPr>
        <w:t>в разрезе основных мероприятий и источников финансирования представлена в приложении №</w:t>
      </w:r>
      <w:r w:rsidR="00AE13DE">
        <w:rPr>
          <w:rFonts w:ascii="Times New Roman" w:hAnsi="Times New Roman" w:cs="Times New Roman"/>
          <w:sz w:val="24"/>
          <w:szCs w:val="24"/>
        </w:rPr>
        <w:t xml:space="preserve"> </w:t>
      </w:r>
      <w:r w:rsidRPr="006F67DE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F67D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67DE">
        <w:rPr>
          <w:rFonts w:ascii="Times New Roman" w:hAnsi="Times New Roman" w:cs="Times New Roman"/>
          <w:sz w:val="24"/>
          <w:szCs w:val="24"/>
        </w:rPr>
        <w:t>рограмме.</w:t>
      </w:r>
    </w:p>
    <w:p w:rsidR="00735397" w:rsidRPr="00EC616D" w:rsidRDefault="00735397" w:rsidP="005E05E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49E5" w:rsidRPr="00EC616D" w:rsidRDefault="000649E5" w:rsidP="00AE13D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616D">
        <w:rPr>
          <w:rFonts w:ascii="Times New Roman" w:hAnsi="Times New Roman"/>
          <w:b/>
          <w:sz w:val="24"/>
          <w:szCs w:val="24"/>
          <w:lang w:eastAsia="ru-RU"/>
        </w:rPr>
        <w:lastRenderedPageBreak/>
        <w:t>ПАСПОРТ</w:t>
      </w:r>
    </w:p>
    <w:p w:rsidR="000649E5" w:rsidRDefault="000649E5" w:rsidP="00AE13D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616D">
        <w:rPr>
          <w:rFonts w:ascii="Times New Roman" w:hAnsi="Times New Roman"/>
          <w:b/>
          <w:sz w:val="24"/>
          <w:szCs w:val="24"/>
          <w:lang w:eastAsia="ru-RU"/>
        </w:rPr>
        <w:t>подпрограммы «</w:t>
      </w:r>
      <w:r w:rsidRPr="00EC616D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Организация похоронного дела на территории Киришского муниципального района</w:t>
      </w:r>
      <w:r w:rsidRPr="00EC616D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AE13DE" w:rsidRPr="00EC616D" w:rsidRDefault="00AE13DE" w:rsidP="00AE13DE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6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7200"/>
      </w:tblGrid>
      <w:tr w:rsidR="000649E5" w:rsidRPr="00EC616D" w:rsidTr="00F8569E">
        <w:trPr>
          <w:trHeight w:val="20"/>
        </w:trPr>
        <w:tc>
          <w:tcPr>
            <w:tcW w:w="2438" w:type="dxa"/>
          </w:tcPr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9E5" w:rsidRPr="00EC616D" w:rsidRDefault="000649E5" w:rsidP="00AE1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похоронного дела на территории Киришского муниципального района</w:t>
            </w:r>
          </w:p>
        </w:tc>
      </w:tr>
      <w:tr w:rsidR="000649E5" w:rsidRPr="00EC616D" w:rsidTr="00F8569E">
        <w:trPr>
          <w:trHeight w:val="20"/>
        </w:trPr>
        <w:tc>
          <w:tcPr>
            <w:tcW w:w="2438" w:type="dxa"/>
          </w:tcPr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9E5" w:rsidRPr="00EC616D" w:rsidRDefault="000649E5" w:rsidP="00AE1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Комитет  экономического развития и инвестиционной деятельности  администрации Киришского муниципального района</w:t>
            </w:r>
          </w:p>
        </w:tc>
      </w:tr>
      <w:tr w:rsidR="000649E5" w:rsidRPr="00EC616D" w:rsidTr="00F8569E">
        <w:trPr>
          <w:trHeight w:val="20"/>
        </w:trPr>
        <w:tc>
          <w:tcPr>
            <w:tcW w:w="2438" w:type="dxa"/>
          </w:tcPr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9E5" w:rsidRPr="00EC616D" w:rsidRDefault="00563585" w:rsidP="00AE1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9E5" w:rsidRPr="00EC616D" w:rsidTr="00F8569E">
        <w:trPr>
          <w:trHeight w:val="20"/>
        </w:trPr>
        <w:tc>
          <w:tcPr>
            <w:tcW w:w="2438" w:type="dxa"/>
          </w:tcPr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br w:type="page"/>
              <w:t>Цели подпрограммы</w:t>
            </w:r>
          </w:p>
        </w:tc>
        <w:tc>
          <w:tcPr>
            <w:tcW w:w="7200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9E5" w:rsidRPr="00EC616D" w:rsidRDefault="000649E5" w:rsidP="00AE13DE">
            <w:pPr>
              <w:pStyle w:val="a3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EC616D">
              <w:rPr>
                <w:rFonts w:ascii="Times New Roman" w:hAnsi="Times New Roman" w:cs="Times New Roman"/>
              </w:rPr>
              <w:t xml:space="preserve"> </w:t>
            </w:r>
            <w:r w:rsidRPr="00EC616D">
              <w:rPr>
                <w:rFonts w:ascii="Times New Roman" w:hAnsi="Times New Roman" w:cs="Times New Roman"/>
                <w:color w:val="auto"/>
              </w:rPr>
              <w:t xml:space="preserve">Обеспечение государственных гарантий </w:t>
            </w:r>
            <w:r w:rsidRPr="00EC616D">
              <w:rPr>
                <w:rFonts w:ascii="Times New Roman" w:hAnsi="Times New Roman" w:cs="Times New Roman"/>
              </w:rPr>
              <w:t xml:space="preserve">и </w:t>
            </w:r>
            <w:r w:rsidRPr="00EC616D">
              <w:rPr>
                <w:rFonts w:ascii="Times New Roman" w:hAnsi="Times New Roman" w:cs="Times New Roman"/>
                <w:color w:val="auto"/>
              </w:rPr>
              <w:t>прав граждан при погребении умерших</w:t>
            </w:r>
          </w:p>
        </w:tc>
      </w:tr>
      <w:tr w:rsidR="000649E5" w:rsidRPr="00EC616D" w:rsidTr="00F8569E">
        <w:trPr>
          <w:trHeight w:val="20"/>
        </w:trPr>
        <w:tc>
          <w:tcPr>
            <w:tcW w:w="2438" w:type="dxa"/>
          </w:tcPr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9E5" w:rsidRPr="00EC616D" w:rsidRDefault="00441A15" w:rsidP="00AE13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-</w:t>
            </w:r>
            <w:r w:rsidR="000649E5" w:rsidRPr="00EC616D">
              <w:rPr>
                <w:rFonts w:ascii="Times New Roman" w:hAnsi="Times New Roman"/>
                <w:sz w:val="24"/>
                <w:szCs w:val="24"/>
              </w:rPr>
              <w:t xml:space="preserve"> совершенствование системы организации погребения и оказания услуг по погребению;</w:t>
            </w:r>
          </w:p>
          <w:p w:rsidR="000649E5" w:rsidRPr="00EC616D" w:rsidRDefault="00441A15" w:rsidP="00AE13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-</w:t>
            </w:r>
            <w:r w:rsidR="000649E5" w:rsidRPr="00EC616D">
              <w:rPr>
                <w:rFonts w:ascii="Times New Roman" w:hAnsi="Times New Roman"/>
                <w:sz w:val="24"/>
                <w:szCs w:val="24"/>
              </w:rPr>
              <w:t xml:space="preserve"> повышение уровня качества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предоставления ритуальных услуг</w:t>
            </w:r>
            <w:r w:rsidR="000649E5" w:rsidRPr="00EC61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49E5" w:rsidRPr="00EC616D" w:rsidRDefault="00441A15" w:rsidP="00AE13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-</w:t>
            </w:r>
            <w:r w:rsidR="000649E5" w:rsidRPr="00EC616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0649E5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беспечение надлежащего содержания и благоустройства </w:t>
            </w: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мест захоронения</w:t>
            </w:r>
          </w:p>
        </w:tc>
      </w:tr>
      <w:tr w:rsidR="000649E5" w:rsidRPr="00EC616D" w:rsidTr="00F8569E">
        <w:trPr>
          <w:trHeight w:val="20"/>
        </w:trPr>
        <w:tc>
          <w:tcPr>
            <w:tcW w:w="2438" w:type="dxa"/>
          </w:tcPr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2018-2021 годы</w:t>
            </w:r>
          </w:p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9E5" w:rsidRPr="00EC616D" w:rsidTr="00F8569E">
        <w:trPr>
          <w:trHeight w:val="20"/>
        </w:trPr>
        <w:tc>
          <w:tcPr>
            <w:tcW w:w="2438" w:type="dxa"/>
          </w:tcPr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подпрограммы, в т.ч. по годам реализации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9E5" w:rsidRPr="00EC616D" w:rsidRDefault="000649E5" w:rsidP="00AE13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161</w:t>
            </w:r>
            <w:r w:rsidR="00145FD5" w:rsidRPr="00EC616D">
              <w:rPr>
                <w:rFonts w:ascii="Times New Roman" w:hAnsi="Times New Roman"/>
                <w:sz w:val="24"/>
                <w:szCs w:val="24"/>
              </w:rPr>
              <w:t> 388,00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тыс. рублей,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- 2018 год – 40 </w:t>
            </w:r>
            <w:r w:rsidR="00145FD5" w:rsidRPr="00EC616D">
              <w:rPr>
                <w:rFonts w:ascii="Times New Roman" w:hAnsi="Times New Roman"/>
                <w:sz w:val="24"/>
                <w:szCs w:val="24"/>
              </w:rPr>
              <w:t>347,0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 xml:space="preserve">0 тыс. рублей; </w:t>
            </w:r>
          </w:p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- 2019 год – </w:t>
            </w:r>
            <w:r w:rsidR="00145FD5" w:rsidRPr="00EC616D">
              <w:rPr>
                <w:rFonts w:ascii="Times New Roman" w:hAnsi="Times New Roman"/>
                <w:sz w:val="24"/>
                <w:szCs w:val="24"/>
              </w:rPr>
              <w:t xml:space="preserve">40 347,00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- 2020 год – </w:t>
            </w:r>
            <w:r w:rsidR="00145FD5" w:rsidRPr="00EC616D">
              <w:rPr>
                <w:rFonts w:ascii="Times New Roman" w:hAnsi="Times New Roman"/>
                <w:sz w:val="24"/>
                <w:szCs w:val="24"/>
              </w:rPr>
              <w:t xml:space="preserve">40 347,00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 xml:space="preserve">- 2021 год – </w:t>
            </w:r>
            <w:r w:rsidR="00145FD5" w:rsidRPr="00EC616D">
              <w:rPr>
                <w:rFonts w:ascii="Times New Roman" w:hAnsi="Times New Roman"/>
                <w:sz w:val="24"/>
                <w:szCs w:val="24"/>
              </w:rPr>
              <w:t xml:space="preserve">40 347,00 </w:t>
            </w:r>
            <w:r w:rsidRPr="00EC616D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0649E5" w:rsidRPr="00EC616D" w:rsidTr="00F8569E">
        <w:trPr>
          <w:trHeight w:val="20"/>
        </w:trPr>
        <w:tc>
          <w:tcPr>
            <w:tcW w:w="2438" w:type="dxa"/>
          </w:tcPr>
          <w:p w:rsidR="000649E5" w:rsidRPr="00EC616D" w:rsidRDefault="000649E5" w:rsidP="00AE13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9E5" w:rsidRPr="00EC616D" w:rsidRDefault="008B338E" w:rsidP="00AE13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0649E5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оздание  е</w:t>
            </w: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диной системы учета захоронений.</w:t>
            </w:r>
          </w:p>
          <w:p w:rsidR="000649E5" w:rsidRPr="00EC616D" w:rsidRDefault="008B338E" w:rsidP="00AE13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0649E5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овышение степени удовлетворенности населения кач</w:t>
            </w:r>
            <w:r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>еством услуг в ритуальной сфере.</w:t>
            </w:r>
            <w:r w:rsidR="000649E5" w:rsidRPr="00EC6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649E5" w:rsidRPr="00EC616D" w:rsidRDefault="008B338E" w:rsidP="00AE13DE">
            <w:pPr>
              <w:pStyle w:val="a3"/>
              <w:spacing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616D">
              <w:rPr>
                <w:rFonts w:ascii="Times New Roman" w:hAnsi="Times New Roman" w:cs="Times New Roman"/>
                <w:color w:val="auto"/>
              </w:rPr>
              <w:t>П</w:t>
            </w:r>
            <w:r w:rsidR="000649E5" w:rsidRPr="00EC616D">
              <w:rPr>
                <w:rFonts w:ascii="Times New Roman" w:hAnsi="Times New Roman" w:cs="Times New Roman"/>
                <w:color w:val="auto"/>
              </w:rPr>
              <w:t>овышение комфортности  д</w:t>
            </w:r>
            <w:r w:rsidR="00441A15" w:rsidRPr="00EC616D">
              <w:rPr>
                <w:rFonts w:ascii="Times New Roman" w:hAnsi="Times New Roman" w:cs="Times New Roman"/>
                <w:color w:val="auto"/>
              </w:rPr>
              <w:t>ля посетителей мест захоронения</w:t>
            </w:r>
          </w:p>
        </w:tc>
      </w:tr>
    </w:tbl>
    <w:p w:rsidR="000649E5" w:rsidRPr="00EC616D" w:rsidRDefault="000649E5" w:rsidP="000649E5">
      <w:pPr>
        <w:widowControl w:val="0"/>
        <w:autoSpaceDE w:val="0"/>
        <w:autoSpaceDN w:val="0"/>
        <w:adjustRightInd w:val="0"/>
        <w:spacing w:before="10" w:after="10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color w:val="FF0000"/>
          <w:sz w:val="24"/>
          <w:szCs w:val="24"/>
        </w:rPr>
        <w:br w:type="page"/>
      </w:r>
    </w:p>
    <w:p w:rsidR="000649E5" w:rsidRPr="00BC2C7C" w:rsidRDefault="000649E5" w:rsidP="00BC2C7C">
      <w:pPr>
        <w:pStyle w:val="ae"/>
        <w:numPr>
          <w:ilvl w:val="0"/>
          <w:numId w:val="3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6" w:name="bookmark0"/>
      <w:r w:rsidRPr="00BC2C7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Общая характеристика сферы реализации подпрограммы</w:t>
      </w:r>
      <w:bookmarkEnd w:id="6"/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Сфера реализации подпрограммы включает в себя проведение единой муниципальной политики в части совершенствования оказания ритуальных услуг и содержания мест захоронений.</w:t>
      </w: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Всего на территории Киришского муниципального района расположено </w:t>
      </w:r>
      <w:r w:rsidR="00BC2C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39 гражданских кладбищ. Из них 37 - в Будогощском городском и сельских поселениях Киришского муниципального района (общая площадь 51,3462 Га), и 2 гражданских кладбища в Киришском городском поселении Киришского муниципального района (площадь 34,0325 Га)</w:t>
      </w:r>
      <w:r w:rsidR="00BC2C7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В муниципальном образовании Киришский муниципальный район Ленинградской области (далее - Киришский район) для реализации положений ст. 9 Федерального закона</w:t>
      </w:r>
      <w:r w:rsidR="00BC2C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12.01.1996 № 8-ФЗ «О погребении и похоронном деле» специализированной службой </w:t>
      </w:r>
      <w:r w:rsidR="00BC2C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по вопросам похоронного дела определено муниципальное казенное учреждение «Комбинат ритуальных услуг» муниципального образования Киришский муниципальный район Ленинградской области (далее - МКУ «КРУ»),</w:t>
      </w: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В настоящее время существует ряд проблем, препятствующих совершенствованию системы организации погребения, оказанию услуг по погребению и обеспечению государственных гарантий и прав граждан при погребении умерших:</w:t>
      </w:r>
    </w:p>
    <w:p w:rsidR="000649E5" w:rsidRPr="00EC616D" w:rsidRDefault="000649E5" w:rsidP="00BC2C7C">
      <w:pPr>
        <w:numPr>
          <w:ilvl w:val="0"/>
          <w:numId w:val="33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отсутствие централизованной системы учета захоронений;</w:t>
      </w:r>
    </w:p>
    <w:p w:rsidR="000649E5" w:rsidRPr="00EC616D" w:rsidRDefault="000649E5" w:rsidP="00BC2C7C">
      <w:pPr>
        <w:numPr>
          <w:ilvl w:val="0"/>
          <w:numId w:val="33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невысокая степень удовлетворенности населения качеством услуг</w:t>
      </w:r>
      <w:r w:rsidR="00BC2C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ритуальной</w:t>
      </w: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сфере;</w:t>
      </w:r>
    </w:p>
    <w:p w:rsidR="000649E5" w:rsidRPr="00EC616D" w:rsidRDefault="000649E5" w:rsidP="00BC2C7C">
      <w:pPr>
        <w:numPr>
          <w:ilvl w:val="0"/>
          <w:numId w:val="33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несоответствие территории мест захоронения (особенно на гражданских кладбищах сельских поселений) требованиям санитарно-эпидемиологических </w:t>
      </w:r>
      <w:r w:rsidR="00BC2C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и экологических норм;</w:t>
      </w:r>
    </w:p>
    <w:p w:rsidR="000649E5" w:rsidRPr="00EC616D" w:rsidRDefault="000649E5" w:rsidP="00BC2C7C">
      <w:pPr>
        <w:numPr>
          <w:ilvl w:val="0"/>
          <w:numId w:val="33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отсутствие подъездов и подходов к территориям сельских кладбищ Киришского района.</w:t>
      </w: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649E5" w:rsidRPr="00BC2C7C" w:rsidRDefault="000649E5" w:rsidP="00BC2C7C">
      <w:pPr>
        <w:pStyle w:val="ae"/>
        <w:numPr>
          <w:ilvl w:val="0"/>
          <w:numId w:val="3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7" w:name="bookmark1"/>
      <w:r w:rsidRPr="00BC2C7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Приоритеты и цели подпрограммы</w:t>
      </w:r>
      <w:bookmarkEnd w:id="7"/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Цель подпрограммы - о</w:t>
      </w:r>
      <w:r w:rsidRPr="00EC616D">
        <w:rPr>
          <w:rFonts w:ascii="Times New Roman" w:hAnsi="Times New Roman"/>
          <w:sz w:val="24"/>
          <w:szCs w:val="24"/>
        </w:rPr>
        <w:t xml:space="preserve">беспечение государственных гарантий и прав граждан при погребении умерших.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Подпрограмма направлена на решение следующих приоритетных задач: </w:t>
      </w:r>
      <w:r w:rsidRPr="00EC616D">
        <w:rPr>
          <w:rFonts w:ascii="Times New Roman" w:hAnsi="Times New Roman"/>
          <w:sz w:val="24"/>
          <w:szCs w:val="24"/>
        </w:rPr>
        <w:t xml:space="preserve"> совершенствование системы организации погребения и оказания услуг </w:t>
      </w:r>
      <w:r w:rsidR="00BC2C7C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C616D">
        <w:rPr>
          <w:rFonts w:ascii="Times New Roman" w:hAnsi="Times New Roman"/>
          <w:sz w:val="24"/>
          <w:szCs w:val="24"/>
        </w:rPr>
        <w:t>по погребению,  повышение уровня качества предоставления ритуальных услуг, о</w:t>
      </w:r>
      <w:r w:rsidRPr="00EC616D">
        <w:rPr>
          <w:rFonts w:ascii="Times New Roman" w:hAnsi="Times New Roman"/>
          <w:sz w:val="24"/>
          <w:szCs w:val="24"/>
          <w:lang w:eastAsia="ru-RU"/>
        </w:rPr>
        <w:t>беспечение надлежащего содержания и благоустройства мест захоронения.</w:t>
      </w: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49E5" w:rsidRPr="00EC616D" w:rsidRDefault="000649E5" w:rsidP="00BC2C7C">
      <w:pPr>
        <w:numPr>
          <w:ilvl w:val="0"/>
          <w:numId w:val="34"/>
        </w:num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8" w:name="bookmark2"/>
      <w:r w:rsidRPr="00EC616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Прогноз конечных результатов подпрограммы</w:t>
      </w:r>
      <w:bookmarkEnd w:id="8"/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Конечным результатом реализации Подпрограммы будет являться создание единой системы учета захоронений, </w:t>
      </w:r>
      <w:r w:rsidRPr="00EC616D">
        <w:rPr>
          <w:rFonts w:ascii="Times New Roman" w:hAnsi="Times New Roman"/>
          <w:sz w:val="24"/>
          <w:szCs w:val="24"/>
          <w:lang w:eastAsia="ru-RU"/>
        </w:rPr>
        <w:t xml:space="preserve">повышение степени удовлетворенности населения качеством услуг в ритуальной сфере и </w:t>
      </w:r>
      <w:r w:rsidRPr="00EC616D">
        <w:rPr>
          <w:rFonts w:ascii="Times New Roman" w:hAnsi="Times New Roman"/>
          <w:sz w:val="24"/>
          <w:szCs w:val="24"/>
        </w:rPr>
        <w:t xml:space="preserve"> повышение комфортности  для посетителей мест захоронения.</w:t>
      </w: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Плановые значения показателей (индикаторов) подпрограммы по годам реализации представлены в приложении №</w:t>
      </w:r>
      <w:r w:rsidR="00BC2C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2 к Программе. Методика расчета показателей (индикаторов) представлена в приложении №</w:t>
      </w:r>
      <w:r w:rsidR="00BC2C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3 к Программе.</w:t>
      </w: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49E5" w:rsidRPr="00EC616D" w:rsidRDefault="000649E5" w:rsidP="00BC2C7C">
      <w:pPr>
        <w:pStyle w:val="ae"/>
        <w:numPr>
          <w:ilvl w:val="0"/>
          <w:numId w:val="34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616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Сроки реализации подпрограммы</w:t>
      </w: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Срок</w:t>
      </w:r>
      <w:r w:rsidR="00441A15"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реализации подпрограммы: 2018-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2021 годы.</w:t>
      </w:r>
    </w:p>
    <w:p w:rsidR="000649E5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2C7C" w:rsidRDefault="00BC2C7C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2C7C" w:rsidRPr="00EC616D" w:rsidRDefault="00BC2C7C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49E5" w:rsidRPr="00BC2C7C" w:rsidRDefault="000649E5" w:rsidP="00BC2C7C">
      <w:pPr>
        <w:pStyle w:val="ae"/>
        <w:numPr>
          <w:ilvl w:val="0"/>
          <w:numId w:val="34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C2C7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Ресурсное обеспечение подпрограммы</w:t>
      </w: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49E5" w:rsidRPr="00EC616D" w:rsidRDefault="000649E5" w:rsidP="00BC2C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 финансировании подпрограммы по годам реализации, в разрезе основных мероприятий и источников финансирования представлена в приложении №</w:t>
      </w:r>
      <w:r w:rsidR="00BC2C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 </w:t>
      </w:r>
      <w:r w:rsidR="00BC2C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</w:t>
      </w:r>
      <w:r w:rsidRPr="00EC616D">
        <w:rPr>
          <w:rFonts w:ascii="Times New Roman" w:hAnsi="Times New Roman"/>
          <w:color w:val="000000"/>
          <w:sz w:val="24"/>
          <w:szCs w:val="24"/>
          <w:lang w:eastAsia="ru-RU"/>
        </w:rPr>
        <w:t>к Программе.</w:t>
      </w:r>
    </w:p>
    <w:p w:rsidR="000649E5" w:rsidRPr="00EC616D" w:rsidRDefault="000649E5" w:rsidP="005E05E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649E5" w:rsidRPr="00EC616D" w:rsidSect="00EC616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64" w:rsidRDefault="00CB4064" w:rsidP="00EC616D">
      <w:pPr>
        <w:spacing w:after="0" w:line="240" w:lineRule="auto"/>
      </w:pPr>
      <w:r>
        <w:separator/>
      </w:r>
    </w:p>
  </w:endnote>
  <w:endnote w:type="continuationSeparator" w:id="0">
    <w:p w:rsidR="00CB4064" w:rsidRDefault="00CB4064" w:rsidP="00EC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oefler Text Regular">
    <w:panose1 w:val="020306020505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64" w:rsidRDefault="00CB4064" w:rsidP="00EC616D">
      <w:pPr>
        <w:spacing w:after="0" w:line="240" w:lineRule="auto"/>
      </w:pPr>
      <w:r>
        <w:separator/>
      </w:r>
    </w:p>
  </w:footnote>
  <w:footnote w:type="continuationSeparator" w:id="0">
    <w:p w:rsidR="00CB4064" w:rsidRDefault="00CB4064" w:rsidP="00EC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31076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C616D" w:rsidRPr="00EC616D" w:rsidRDefault="00EC616D" w:rsidP="00EC616D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C616D">
          <w:rPr>
            <w:rFonts w:ascii="Times New Roman" w:hAnsi="Times New Roman"/>
            <w:sz w:val="24"/>
            <w:szCs w:val="24"/>
          </w:rPr>
          <w:fldChar w:fldCharType="begin"/>
        </w:r>
        <w:r w:rsidRPr="00EC616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C616D">
          <w:rPr>
            <w:rFonts w:ascii="Times New Roman" w:hAnsi="Times New Roman"/>
            <w:sz w:val="24"/>
            <w:szCs w:val="24"/>
          </w:rPr>
          <w:fldChar w:fldCharType="separate"/>
        </w:r>
        <w:r w:rsidR="0028385D" w:rsidRPr="0028385D">
          <w:rPr>
            <w:rFonts w:ascii="Times New Roman" w:hAnsi="Times New Roman"/>
            <w:noProof/>
            <w:sz w:val="24"/>
            <w:szCs w:val="24"/>
            <w:lang w:val="ru-RU"/>
          </w:rPr>
          <w:t>18</w:t>
        </w:r>
        <w:r w:rsidRPr="00EC616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5234ADD"/>
    <w:multiLevelType w:val="hybridMultilevel"/>
    <w:tmpl w:val="A7305BAA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065BD"/>
    <w:multiLevelType w:val="multilevel"/>
    <w:tmpl w:val="A1D29AD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082B04A4"/>
    <w:multiLevelType w:val="hybridMultilevel"/>
    <w:tmpl w:val="48241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71C2F"/>
    <w:multiLevelType w:val="multilevel"/>
    <w:tmpl w:val="6DFCDA5E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1C3130B"/>
    <w:multiLevelType w:val="hybridMultilevel"/>
    <w:tmpl w:val="98240BCA"/>
    <w:lvl w:ilvl="0" w:tplc="4F84D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B446E1"/>
    <w:multiLevelType w:val="hybridMultilevel"/>
    <w:tmpl w:val="CCD220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4352E"/>
    <w:multiLevelType w:val="hybridMultilevel"/>
    <w:tmpl w:val="B13AA96E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6596B"/>
    <w:multiLevelType w:val="hybridMultilevel"/>
    <w:tmpl w:val="45BA3B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C7A86"/>
    <w:multiLevelType w:val="hybridMultilevel"/>
    <w:tmpl w:val="11D0A892"/>
    <w:lvl w:ilvl="0" w:tplc="0419000F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1">
    <w:nsid w:val="23146787"/>
    <w:multiLevelType w:val="hybridMultilevel"/>
    <w:tmpl w:val="4AC857EC"/>
    <w:lvl w:ilvl="0" w:tplc="A85C3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5A05A4"/>
    <w:multiLevelType w:val="hybridMultilevel"/>
    <w:tmpl w:val="48241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4377C"/>
    <w:multiLevelType w:val="hybridMultilevel"/>
    <w:tmpl w:val="E5EA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32593"/>
    <w:multiLevelType w:val="hybridMultilevel"/>
    <w:tmpl w:val="4838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133DD"/>
    <w:multiLevelType w:val="hybridMultilevel"/>
    <w:tmpl w:val="C666E8CE"/>
    <w:lvl w:ilvl="0" w:tplc="A52294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E84A76"/>
    <w:multiLevelType w:val="hybridMultilevel"/>
    <w:tmpl w:val="81229AF8"/>
    <w:lvl w:ilvl="0" w:tplc="920AF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AB27DB9"/>
    <w:multiLevelType w:val="hybridMultilevel"/>
    <w:tmpl w:val="DA1E6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37663"/>
    <w:multiLevelType w:val="hybridMultilevel"/>
    <w:tmpl w:val="48241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C52D3"/>
    <w:multiLevelType w:val="hybridMultilevel"/>
    <w:tmpl w:val="BCB63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B11D3"/>
    <w:multiLevelType w:val="hybridMultilevel"/>
    <w:tmpl w:val="DA1E6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569BB"/>
    <w:multiLevelType w:val="hybridMultilevel"/>
    <w:tmpl w:val="5ABC4C18"/>
    <w:lvl w:ilvl="0" w:tplc="09FC846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764228"/>
    <w:multiLevelType w:val="hybridMultilevel"/>
    <w:tmpl w:val="6B147332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72D36"/>
    <w:multiLevelType w:val="multilevel"/>
    <w:tmpl w:val="AF54A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539B238A"/>
    <w:multiLevelType w:val="hybridMultilevel"/>
    <w:tmpl w:val="406E0B34"/>
    <w:lvl w:ilvl="0" w:tplc="2D8CB6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D825A4"/>
    <w:multiLevelType w:val="hybridMultilevel"/>
    <w:tmpl w:val="10E81024"/>
    <w:lvl w:ilvl="0" w:tplc="2A3CBD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DC49A8"/>
    <w:multiLevelType w:val="hybridMultilevel"/>
    <w:tmpl w:val="E116C5CC"/>
    <w:lvl w:ilvl="0" w:tplc="387A05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447E0A"/>
    <w:multiLevelType w:val="hybridMultilevel"/>
    <w:tmpl w:val="88D606E2"/>
    <w:lvl w:ilvl="0" w:tplc="7E9A3B64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5A3040A0">
      <w:start w:val="1"/>
      <w:numFmt w:val="decimal"/>
      <w:lvlText w:val="%4."/>
      <w:lvlJc w:val="left"/>
      <w:pPr>
        <w:ind w:left="4364" w:hanging="360"/>
      </w:pPr>
      <w:rPr>
        <w:rFonts w:cs="Times New Roman"/>
        <w:b/>
      </w:rPr>
    </w:lvl>
    <w:lvl w:ilvl="4" w:tplc="041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63D831F1"/>
    <w:multiLevelType w:val="hybridMultilevel"/>
    <w:tmpl w:val="B67A0FB8"/>
    <w:lvl w:ilvl="0" w:tplc="6D1058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F61715"/>
    <w:multiLevelType w:val="hybridMultilevel"/>
    <w:tmpl w:val="141E2D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B7302"/>
    <w:multiLevelType w:val="hybridMultilevel"/>
    <w:tmpl w:val="4170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D5F9E"/>
    <w:multiLevelType w:val="hybridMultilevel"/>
    <w:tmpl w:val="1D2C9764"/>
    <w:lvl w:ilvl="0" w:tplc="176616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E4463BD"/>
    <w:multiLevelType w:val="hybridMultilevel"/>
    <w:tmpl w:val="33ACD52E"/>
    <w:lvl w:ilvl="0" w:tplc="5EAC523E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832751"/>
    <w:multiLevelType w:val="hybridMultilevel"/>
    <w:tmpl w:val="11D0A892"/>
    <w:lvl w:ilvl="0" w:tplc="0419000F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34">
    <w:nsid w:val="70A53328"/>
    <w:multiLevelType w:val="hybridMultilevel"/>
    <w:tmpl w:val="8FDC8CCC"/>
    <w:lvl w:ilvl="0" w:tplc="0419000F">
      <w:start w:val="1"/>
      <w:numFmt w:val="decimal"/>
      <w:lvlText w:val="%1."/>
      <w:lvlJc w:val="left"/>
      <w:pPr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5">
    <w:nsid w:val="790B6143"/>
    <w:multiLevelType w:val="hybridMultilevel"/>
    <w:tmpl w:val="1EDA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C2398"/>
    <w:multiLevelType w:val="hybridMultilevel"/>
    <w:tmpl w:val="5B261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2"/>
  </w:num>
  <w:num w:numId="4">
    <w:abstractNumId w:val="5"/>
  </w:num>
  <w:num w:numId="5">
    <w:abstractNumId w:val="17"/>
  </w:num>
  <w:num w:numId="6">
    <w:abstractNumId w:val="2"/>
  </w:num>
  <w:num w:numId="7">
    <w:abstractNumId w:val="34"/>
  </w:num>
  <w:num w:numId="8">
    <w:abstractNumId w:val="3"/>
  </w:num>
  <w:num w:numId="9">
    <w:abstractNumId w:val="26"/>
  </w:num>
  <w:num w:numId="10">
    <w:abstractNumId w:val="23"/>
  </w:num>
  <w:num w:numId="11">
    <w:abstractNumId w:val="21"/>
  </w:num>
  <w:num w:numId="12">
    <w:abstractNumId w:val="30"/>
  </w:num>
  <w:num w:numId="13">
    <w:abstractNumId w:val="32"/>
  </w:num>
  <w:num w:numId="14">
    <w:abstractNumId w:val="27"/>
  </w:num>
  <w:num w:numId="15">
    <w:abstractNumId w:val="10"/>
  </w:num>
  <w:num w:numId="16">
    <w:abstractNumId w:val="28"/>
  </w:num>
  <w:num w:numId="17">
    <w:abstractNumId w:val="14"/>
  </w:num>
  <w:num w:numId="18">
    <w:abstractNumId w:val="7"/>
  </w:num>
  <w:num w:numId="19">
    <w:abstractNumId w:val="36"/>
  </w:num>
  <w:num w:numId="20">
    <w:abstractNumId w:val="18"/>
  </w:num>
  <w:num w:numId="21">
    <w:abstractNumId w:val="4"/>
  </w:num>
  <w:num w:numId="22">
    <w:abstractNumId w:val="2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1"/>
  </w:num>
  <w:num w:numId="26">
    <w:abstractNumId w:val="33"/>
  </w:num>
  <w:num w:numId="27">
    <w:abstractNumId w:val="25"/>
  </w:num>
  <w:num w:numId="28">
    <w:abstractNumId w:val="13"/>
  </w:num>
  <w:num w:numId="29">
    <w:abstractNumId w:val="9"/>
  </w:num>
  <w:num w:numId="30">
    <w:abstractNumId w:val="29"/>
  </w:num>
  <w:num w:numId="31">
    <w:abstractNumId w:val="8"/>
  </w:num>
  <w:num w:numId="32">
    <w:abstractNumId w:val="35"/>
  </w:num>
  <w:num w:numId="33">
    <w:abstractNumId w:val="0"/>
  </w:num>
  <w:num w:numId="34">
    <w:abstractNumId w:val="1"/>
  </w:num>
  <w:num w:numId="35">
    <w:abstractNumId w:val="11"/>
  </w:num>
  <w:num w:numId="36">
    <w:abstractNumId w:val="1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CF"/>
    <w:rsid w:val="000207B5"/>
    <w:rsid w:val="00034EED"/>
    <w:rsid w:val="00041EF6"/>
    <w:rsid w:val="00045F53"/>
    <w:rsid w:val="000649E5"/>
    <w:rsid w:val="000825CD"/>
    <w:rsid w:val="000F192B"/>
    <w:rsid w:val="001119CE"/>
    <w:rsid w:val="00134A05"/>
    <w:rsid w:val="00145FD5"/>
    <w:rsid w:val="001722D8"/>
    <w:rsid w:val="001B427D"/>
    <w:rsid w:val="001B6526"/>
    <w:rsid w:val="001C69F1"/>
    <w:rsid w:val="001D3B3C"/>
    <w:rsid w:val="00255D02"/>
    <w:rsid w:val="002817A9"/>
    <w:rsid w:val="0028385D"/>
    <w:rsid w:val="002A6430"/>
    <w:rsid w:val="002C6E74"/>
    <w:rsid w:val="00322869"/>
    <w:rsid w:val="003362FE"/>
    <w:rsid w:val="00337D4B"/>
    <w:rsid w:val="0034224A"/>
    <w:rsid w:val="003759FE"/>
    <w:rsid w:val="00375BAB"/>
    <w:rsid w:val="003A0C6D"/>
    <w:rsid w:val="003B40E5"/>
    <w:rsid w:val="003D2159"/>
    <w:rsid w:val="003D35A8"/>
    <w:rsid w:val="003D7C73"/>
    <w:rsid w:val="003F5978"/>
    <w:rsid w:val="004376B5"/>
    <w:rsid w:val="00441A15"/>
    <w:rsid w:val="00464A41"/>
    <w:rsid w:val="004A33E3"/>
    <w:rsid w:val="004D7A9C"/>
    <w:rsid w:val="004F02BB"/>
    <w:rsid w:val="004F50AB"/>
    <w:rsid w:val="00504540"/>
    <w:rsid w:val="0051319D"/>
    <w:rsid w:val="00517A22"/>
    <w:rsid w:val="00563585"/>
    <w:rsid w:val="0057418E"/>
    <w:rsid w:val="00590548"/>
    <w:rsid w:val="005B09CB"/>
    <w:rsid w:val="005B10F5"/>
    <w:rsid w:val="005B2054"/>
    <w:rsid w:val="005D089A"/>
    <w:rsid w:val="005D35CC"/>
    <w:rsid w:val="005E05E2"/>
    <w:rsid w:val="00607BE3"/>
    <w:rsid w:val="00610168"/>
    <w:rsid w:val="00616C78"/>
    <w:rsid w:val="00671D3B"/>
    <w:rsid w:val="006876C2"/>
    <w:rsid w:val="00690D51"/>
    <w:rsid w:val="006A782D"/>
    <w:rsid w:val="006C1E27"/>
    <w:rsid w:val="006F0081"/>
    <w:rsid w:val="006F4141"/>
    <w:rsid w:val="00721B64"/>
    <w:rsid w:val="007303A8"/>
    <w:rsid w:val="00733E67"/>
    <w:rsid w:val="00735397"/>
    <w:rsid w:val="007522E9"/>
    <w:rsid w:val="00757B20"/>
    <w:rsid w:val="00781893"/>
    <w:rsid w:val="00790146"/>
    <w:rsid w:val="007A3F6B"/>
    <w:rsid w:val="007B0DAF"/>
    <w:rsid w:val="007B29BD"/>
    <w:rsid w:val="007C73E0"/>
    <w:rsid w:val="007D56A4"/>
    <w:rsid w:val="007E1E12"/>
    <w:rsid w:val="008052DE"/>
    <w:rsid w:val="008334BE"/>
    <w:rsid w:val="00833FB9"/>
    <w:rsid w:val="00843171"/>
    <w:rsid w:val="00843DB0"/>
    <w:rsid w:val="00847A59"/>
    <w:rsid w:val="0085218E"/>
    <w:rsid w:val="0085534B"/>
    <w:rsid w:val="00861625"/>
    <w:rsid w:val="008B1EE6"/>
    <w:rsid w:val="008B338E"/>
    <w:rsid w:val="008C4C7A"/>
    <w:rsid w:val="008E077A"/>
    <w:rsid w:val="0091078F"/>
    <w:rsid w:val="00924817"/>
    <w:rsid w:val="00946EEF"/>
    <w:rsid w:val="00960BCE"/>
    <w:rsid w:val="009623E2"/>
    <w:rsid w:val="00974FFE"/>
    <w:rsid w:val="00991B1A"/>
    <w:rsid w:val="00993C4C"/>
    <w:rsid w:val="009D2F54"/>
    <w:rsid w:val="009D4BD5"/>
    <w:rsid w:val="00A061B6"/>
    <w:rsid w:val="00A31F8F"/>
    <w:rsid w:val="00A3285D"/>
    <w:rsid w:val="00A40D52"/>
    <w:rsid w:val="00A50EF9"/>
    <w:rsid w:val="00A67B61"/>
    <w:rsid w:val="00A81B98"/>
    <w:rsid w:val="00AA019E"/>
    <w:rsid w:val="00AA01EE"/>
    <w:rsid w:val="00AE13DE"/>
    <w:rsid w:val="00AE46B2"/>
    <w:rsid w:val="00AF7D3A"/>
    <w:rsid w:val="00B073E3"/>
    <w:rsid w:val="00B13134"/>
    <w:rsid w:val="00B40E85"/>
    <w:rsid w:val="00B43D57"/>
    <w:rsid w:val="00B52DD6"/>
    <w:rsid w:val="00B75974"/>
    <w:rsid w:val="00B75FED"/>
    <w:rsid w:val="00BB48E0"/>
    <w:rsid w:val="00BC2C7C"/>
    <w:rsid w:val="00BC6E33"/>
    <w:rsid w:val="00BE67BD"/>
    <w:rsid w:val="00BF27CB"/>
    <w:rsid w:val="00C26333"/>
    <w:rsid w:val="00C4303F"/>
    <w:rsid w:val="00C726B6"/>
    <w:rsid w:val="00C74159"/>
    <w:rsid w:val="00C82496"/>
    <w:rsid w:val="00CA176C"/>
    <w:rsid w:val="00CB4064"/>
    <w:rsid w:val="00CC3754"/>
    <w:rsid w:val="00D26DFD"/>
    <w:rsid w:val="00D87A0E"/>
    <w:rsid w:val="00D93C8E"/>
    <w:rsid w:val="00DF077C"/>
    <w:rsid w:val="00DF0A67"/>
    <w:rsid w:val="00DF5626"/>
    <w:rsid w:val="00E013B2"/>
    <w:rsid w:val="00E33A37"/>
    <w:rsid w:val="00E34E40"/>
    <w:rsid w:val="00E455E2"/>
    <w:rsid w:val="00E65ED9"/>
    <w:rsid w:val="00E833E7"/>
    <w:rsid w:val="00E9124C"/>
    <w:rsid w:val="00E95B21"/>
    <w:rsid w:val="00E95D27"/>
    <w:rsid w:val="00EB3879"/>
    <w:rsid w:val="00EB77CF"/>
    <w:rsid w:val="00EC616D"/>
    <w:rsid w:val="00ED0B00"/>
    <w:rsid w:val="00ED396E"/>
    <w:rsid w:val="00EE7492"/>
    <w:rsid w:val="00F24219"/>
    <w:rsid w:val="00F26935"/>
    <w:rsid w:val="00F52B8D"/>
    <w:rsid w:val="00F62A0C"/>
    <w:rsid w:val="00FA3055"/>
    <w:rsid w:val="00FC7AA7"/>
    <w:rsid w:val="00FD09D8"/>
    <w:rsid w:val="00FF32E9"/>
    <w:rsid w:val="00FF5608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CF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EB77CF"/>
    <w:pPr>
      <w:spacing w:after="0" w:line="240" w:lineRule="auto"/>
      <w:outlineLvl w:val="2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77CF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ConsPlusTitle">
    <w:name w:val="ConsPlusTitle"/>
    <w:rsid w:val="00EB77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EB77CF"/>
    <w:pPr>
      <w:spacing w:before="30" w:after="30" w:line="240" w:lineRule="auto"/>
    </w:pPr>
    <w:rPr>
      <w:rFonts w:ascii="Arial" w:eastAsia="Calibri" w:hAnsi="Arial" w:cs="Arial"/>
      <w:color w:val="332E2D"/>
      <w:spacing w:val="2"/>
      <w:sz w:val="24"/>
      <w:szCs w:val="24"/>
      <w:lang w:eastAsia="ru-RU"/>
    </w:rPr>
  </w:style>
  <w:style w:type="numbering" w:customStyle="1" w:styleId="1">
    <w:name w:val="Стиль1"/>
    <w:rsid w:val="00EB77CF"/>
    <w:pPr>
      <w:numPr>
        <w:numId w:val="4"/>
      </w:numPr>
    </w:pPr>
  </w:style>
  <w:style w:type="paragraph" w:styleId="a4">
    <w:name w:val="Balloon Text"/>
    <w:basedOn w:val="a"/>
    <w:link w:val="a5"/>
    <w:rsid w:val="00EB77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rsid w:val="00EB77CF"/>
    <w:rPr>
      <w:rFonts w:ascii="Tahoma" w:eastAsia="Times New Roman" w:hAnsi="Tahoma" w:cs="Times New Roman"/>
      <w:sz w:val="16"/>
      <w:szCs w:val="16"/>
      <w:lang w:val="x-none"/>
    </w:rPr>
  </w:style>
  <w:style w:type="paragraph" w:styleId="a6">
    <w:name w:val="header"/>
    <w:basedOn w:val="a"/>
    <w:link w:val="a7"/>
    <w:uiPriority w:val="99"/>
    <w:rsid w:val="00EB77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EB77CF"/>
    <w:rPr>
      <w:rFonts w:ascii="Calibri" w:eastAsia="Times New Roman" w:hAnsi="Calibri" w:cs="Times New Roman"/>
      <w:lang w:val="x-none"/>
    </w:rPr>
  </w:style>
  <w:style w:type="paragraph" w:styleId="a8">
    <w:name w:val="footer"/>
    <w:basedOn w:val="a"/>
    <w:link w:val="a9"/>
    <w:rsid w:val="00EB77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rsid w:val="00EB77CF"/>
    <w:rPr>
      <w:rFonts w:ascii="Calibri" w:eastAsia="Times New Roman" w:hAnsi="Calibri" w:cs="Times New Roman"/>
      <w:lang w:val="x-none"/>
    </w:rPr>
  </w:style>
  <w:style w:type="paragraph" w:customStyle="1" w:styleId="10">
    <w:name w:val="Абзац списка1"/>
    <w:basedOn w:val="a"/>
    <w:rsid w:val="00EB77CF"/>
    <w:pPr>
      <w:ind w:left="720"/>
    </w:pPr>
  </w:style>
  <w:style w:type="paragraph" w:customStyle="1" w:styleId="ConsPlusNormal">
    <w:name w:val="ConsPlusNormal"/>
    <w:rsid w:val="00EB77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a">
    <w:name w:val="Гипертекстовая ссылка"/>
    <w:rsid w:val="00EB77CF"/>
    <w:rPr>
      <w:rFonts w:cs="Times New Roman"/>
      <w:b/>
      <w:bCs/>
      <w:color w:val="auto"/>
      <w:sz w:val="26"/>
      <w:szCs w:val="26"/>
    </w:rPr>
  </w:style>
  <w:style w:type="table" w:styleId="ab">
    <w:name w:val="Table Grid"/>
    <w:basedOn w:val="a1"/>
    <w:uiPriority w:val="59"/>
    <w:rsid w:val="00EB7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EB77CF"/>
    <w:rPr>
      <w:color w:val="0000FF"/>
      <w:u w:val="single"/>
    </w:rPr>
  </w:style>
  <w:style w:type="character" w:styleId="ad">
    <w:name w:val="FollowedHyperlink"/>
    <w:uiPriority w:val="99"/>
    <w:unhideWhenUsed/>
    <w:rsid w:val="00EB77CF"/>
    <w:rPr>
      <w:color w:val="800080"/>
      <w:u w:val="single"/>
    </w:rPr>
  </w:style>
  <w:style w:type="paragraph" w:customStyle="1" w:styleId="font5">
    <w:name w:val="font5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EB77CF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B77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EB77C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EB77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EB77CF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EB77C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B77CF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EB77CF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B77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EB77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EB77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EB77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B77CF"/>
    <w:pPr>
      <w:ind w:left="720"/>
      <w:contextualSpacing/>
    </w:pPr>
    <w:rPr>
      <w:rFonts w:eastAsia="Calibri"/>
    </w:rPr>
  </w:style>
  <w:style w:type="paragraph" w:customStyle="1" w:styleId="xl144">
    <w:name w:val="xl144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EB77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EB77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EB77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font10">
    <w:name w:val="font10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EB77C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EB77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EB77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EB77C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EB77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B77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EB77C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EB77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EB77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EB77C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EB77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EB77CF"/>
    <w:pPr>
      <w:spacing w:before="100" w:beforeAutospacing="1" w:after="100" w:afterAutospacing="1" w:line="240" w:lineRule="auto"/>
    </w:pPr>
    <w:rPr>
      <w:rFonts w:ascii="Hoefler Text Regular" w:hAnsi="Hoefler Text Regular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CF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EB77CF"/>
    <w:pPr>
      <w:spacing w:after="0" w:line="240" w:lineRule="auto"/>
      <w:outlineLvl w:val="2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77CF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ConsPlusTitle">
    <w:name w:val="ConsPlusTitle"/>
    <w:rsid w:val="00EB77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EB77CF"/>
    <w:pPr>
      <w:spacing w:before="30" w:after="30" w:line="240" w:lineRule="auto"/>
    </w:pPr>
    <w:rPr>
      <w:rFonts w:ascii="Arial" w:eastAsia="Calibri" w:hAnsi="Arial" w:cs="Arial"/>
      <w:color w:val="332E2D"/>
      <w:spacing w:val="2"/>
      <w:sz w:val="24"/>
      <w:szCs w:val="24"/>
      <w:lang w:eastAsia="ru-RU"/>
    </w:rPr>
  </w:style>
  <w:style w:type="numbering" w:customStyle="1" w:styleId="1">
    <w:name w:val="Стиль1"/>
    <w:rsid w:val="00EB77CF"/>
    <w:pPr>
      <w:numPr>
        <w:numId w:val="4"/>
      </w:numPr>
    </w:pPr>
  </w:style>
  <w:style w:type="paragraph" w:styleId="a4">
    <w:name w:val="Balloon Text"/>
    <w:basedOn w:val="a"/>
    <w:link w:val="a5"/>
    <w:rsid w:val="00EB77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rsid w:val="00EB77CF"/>
    <w:rPr>
      <w:rFonts w:ascii="Tahoma" w:eastAsia="Times New Roman" w:hAnsi="Tahoma" w:cs="Times New Roman"/>
      <w:sz w:val="16"/>
      <w:szCs w:val="16"/>
      <w:lang w:val="x-none"/>
    </w:rPr>
  </w:style>
  <w:style w:type="paragraph" w:styleId="a6">
    <w:name w:val="header"/>
    <w:basedOn w:val="a"/>
    <w:link w:val="a7"/>
    <w:uiPriority w:val="99"/>
    <w:rsid w:val="00EB77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EB77CF"/>
    <w:rPr>
      <w:rFonts w:ascii="Calibri" w:eastAsia="Times New Roman" w:hAnsi="Calibri" w:cs="Times New Roman"/>
      <w:lang w:val="x-none"/>
    </w:rPr>
  </w:style>
  <w:style w:type="paragraph" w:styleId="a8">
    <w:name w:val="footer"/>
    <w:basedOn w:val="a"/>
    <w:link w:val="a9"/>
    <w:rsid w:val="00EB77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rsid w:val="00EB77CF"/>
    <w:rPr>
      <w:rFonts w:ascii="Calibri" w:eastAsia="Times New Roman" w:hAnsi="Calibri" w:cs="Times New Roman"/>
      <w:lang w:val="x-none"/>
    </w:rPr>
  </w:style>
  <w:style w:type="paragraph" w:customStyle="1" w:styleId="10">
    <w:name w:val="Абзац списка1"/>
    <w:basedOn w:val="a"/>
    <w:rsid w:val="00EB77CF"/>
    <w:pPr>
      <w:ind w:left="720"/>
    </w:pPr>
  </w:style>
  <w:style w:type="paragraph" w:customStyle="1" w:styleId="ConsPlusNormal">
    <w:name w:val="ConsPlusNormal"/>
    <w:rsid w:val="00EB77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a">
    <w:name w:val="Гипертекстовая ссылка"/>
    <w:rsid w:val="00EB77CF"/>
    <w:rPr>
      <w:rFonts w:cs="Times New Roman"/>
      <w:b/>
      <w:bCs/>
      <w:color w:val="auto"/>
      <w:sz w:val="26"/>
      <w:szCs w:val="26"/>
    </w:rPr>
  </w:style>
  <w:style w:type="table" w:styleId="ab">
    <w:name w:val="Table Grid"/>
    <w:basedOn w:val="a1"/>
    <w:uiPriority w:val="59"/>
    <w:rsid w:val="00EB7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EB77CF"/>
    <w:rPr>
      <w:color w:val="0000FF"/>
      <w:u w:val="single"/>
    </w:rPr>
  </w:style>
  <w:style w:type="character" w:styleId="ad">
    <w:name w:val="FollowedHyperlink"/>
    <w:uiPriority w:val="99"/>
    <w:unhideWhenUsed/>
    <w:rsid w:val="00EB77CF"/>
    <w:rPr>
      <w:color w:val="800080"/>
      <w:u w:val="single"/>
    </w:rPr>
  </w:style>
  <w:style w:type="paragraph" w:customStyle="1" w:styleId="font5">
    <w:name w:val="font5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EB77CF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B77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EB77C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EB77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EB77CF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EB77C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B77CF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EB77CF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B77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EB77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EB77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EB77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B77CF"/>
    <w:pPr>
      <w:ind w:left="720"/>
      <w:contextualSpacing/>
    </w:pPr>
    <w:rPr>
      <w:rFonts w:eastAsia="Calibri"/>
    </w:rPr>
  </w:style>
  <w:style w:type="paragraph" w:customStyle="1" w:styleId="xl144">
    <w:name w:val="xl144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EB77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EB77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EB77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font10">
    <w:name w:val="font10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EB77C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EB77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EB77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EB77C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EB77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EB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EB7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B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B77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EB77C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EB77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EB77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EB77C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EB77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B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EB7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EB7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EB77CF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EB77CF"/>
    <w:pPr>
      <w:spacing w:before="100" w:beforeAutospacing="1" w:after="100" w:afterAutospacing="1" w:line="240" w:lineRule="auto"/>
    </w:pPr>
    <w:rPr>
      <w:rFonts w:ascii="Hoefler Text Regular" w:hAnsi="Hoefler Text Regular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A59A7-A7D2-431E-85B1-9A25F272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5833</Words>
  <Characters>33251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Ваничева</dc:creator>
  <cp:lastModifiedBy>Оксана Оглоблина</cp:lastModifiedBy>
  <cp:revision>2</cp:revision>
  <cp:lastPrinted>2017-11-20T09:00:00Z</cp:lastPrinted>
  <dcterms:created xsi:type="dcterms:W3CDTF">2017-11-20T09:53:00Z</dcterms:created>
  <dcterms:modified xsi:type="dcterms:W3CDTF">2017-11-20T09:53:00Z</dcterms:modified>
</cp:coreProperties>
</file>